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01" w:rsidRDefault="00375053" w:rsidP="00C628CC">
      <w:pPr>
        <w:spacing w:line="240" w:lineRule="auto"/>
        <w:jc w:val="center"/>
        <w:rPr>
          <w:rFonts w:ascii="Impact" w:hAnsi="Impact"/>
          <w:sz w:val="44"/>
        </w:rPr>
      </w:pPr>
      <w:r>
        <w:rPr>
          <w:rFonts w:ascii="Impact" w:hAnsi="Impact"/>
          <w:noProof/>
          <w:sz w:val="44"/>
          <w:lang w:eastAsia="tr-TR"/>
        </w:rPr>
        <w:drawing>
          <wp:inline distT="0" distB="0" distL="0" distR="0" wp14:anchorId="3D694536" wp14:editId="0A90F473">
            <wp:extent cx="7646276" cy="1068859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dr2.jpg"/>
                    <pic:cNvPicPr/>
                  </pic:nvPicPr>
                  <pic:blipFill>
                    <a:blip r:embed="rId9">
                      <a:extLst>
                        <a:ext uri="{28A0092B-C50C-407E-A947-70E740481C1C}">
                          <a14:useLocalDpi xmlns:a14="http://schemas.microsoft.com/office/drawing/2010/main" val="0"/>
                        </a:ext>
                      </a:extLst>
                    </a:blip>
                    <a:stretch>
                      <a:fillRect/>
                    </a:stretch>
                  </pic:blipFill>
                  <pic:spPr>
                    <a:xfrm>
                      <a:off x="0" y="0"/>
                      <a:ext cx="7648806" cy="10692130"/>
                    </a:xfrm>
                    <a:prstGeom prst="rect">
                      <a:avLst/>
                    </a:prstGeom>
                  </pic:spPr>
                </pic:pic>
              </a:graphicData>
            </a:graphic>
          </wp:inline>
        </w:drawing>
      </w:r>
    </w:p>
    <w:p w:rsidR="00C0154E" w:rsidRDefault="00C0154E" w:rsidP="00C628CC">
      <w:pPr>
        <w:spacing w:line="240" w:lineRule="auto"/>
        <w:jc w:val="center"/>
        <w:rPr>
          <w:rFonts w:ascii="Impact" w:hAnsi="Impact"/>
          <w:sz w:val="44"/>
        </w:rPr>
        <w:sectPr w:rsidR="00C0154E" w:rsidSect="0094318D">
          <w:footerReference w:type="default" r:id="rId10"/>
          <w:pgSz w:w="11906" w:h="16838"/>
          <w:pgMar w:top="0" w:right="0" w:bottom="0" w:left="0" w:header="709" w:footer="312" w:gutter="0"/>
          <w:cols w:space="708"/>
          <w:docGrid w:linePitch="360"/>
        </w:sectPr>
      </w:pPr>
      <w:bookmarkStart w:id="0" w:name="_GoBack"/>
      <w:bookmarkEnd w:id="0"/>
    </w:p>
    <w:p w:rsidR="00C0154E" w:rsidRPr="00C0154E" w:rsidRDefault="009469F0" w:rsidP="00C628CC">
      <w:pPr>
        <w:spacing w:line="240" w:lineRule="auto"/>
        <w:jc w:val="center"/>
        <w:rPr>
          <w:rFonts w:ascii="Arial" w:hAnsi="Arial" w:cs="Arial"/>
          <w:sz w:val="24"/>
          <w:szCs w:val="24"/>
        </w:rPr>
      </w:pPr>
      <w:r>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00388179" wp14:editId="12CBAB9F">
                <wp:simplePos x="0" y="0"/>
                <wp:positionH relativeFrom="column">
                  <wp:posOffset>418465</wp:posOffset>
                </wp:positionH>
                <wp:positionV relativeFrom="paragraph">
                  <wp:posOffset>-142875</wp:posOffset>
                </wp:positionV>
                <wp:extent cx="1483995" cy="509905"/>
                <wp:effectExtent l="38100" t="38100" r="97155" b="99695"/>
                <wp:wrapNone/>
                <wp:docPr id="288" name="Yuvarlatılmış Dikdörtgen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509905"/>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rPr>
                            </w:pPr>
                            <w:r w:rsidRPr="00060728">
                              <w:rPr>
                                <w:rFonts w:ascii="Comic Sans MS" w:eastAsia="ヒラギノ明朝 Pro W3" w:hAnsi="Comic Sans MS" w:cs="Times New Roman"/>
                                <w:b/>
                                <w:color w:val="000000" w:themeColor="text1"/>
                                <w:sz w:val="24"/>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32.95pt;margin-top:-11.25pt;width:116.85pt;height:4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" fillcolor="#dee3ee [1304]" stroked="f" strokeweight="2pt">
                <v:fill color2="#dee3ee [1304]" rotate="t" angle="225" colors="0 #81848b;.5 #babfc9;1 #dde3ef" focus="100%" type="gradient"/>
                <v:shadow on="t" color="black" opacity="26214f" origin="-.5,-.5" offset=".74836mm,.74836mm"/>
                <v:path arrowok="t"/>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rPr>
                      </w:pPr>
                      <w:r w:rsidRPr="00060728">
                        <w:rPr>
                          <w:rFonts w:ascii="Comic Sans MS" w:eastAsia="ヒラギノ明朝 Pro W3" w:hAnsi="Comic Sans MS" w:cs="Times New Roman"/>
                          <w:b/>
                          <w:color w:val="000000" w:themeColor="text1"/>
                          <w:sz w:val="24"/>
                        </w:rPr>
                        <w:t>AMAÇ</w:t>
                      </w:r>
                    </w:p>
                  </w:txbxContent>
                </v:textbox>
              </v:roundrect>
            </w:pict>
          </mc:Fallback>
        </mc:AlternateContent>
      </w:r>
      <w:r>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2A83A0C4" wp14:editId="16BB36A7">
                <wp:simplePos x="0" y="0"/>
                <wp:positionH relativeFrom="column">
                  <wp:posOffset>1266825</wp:posOffset>
                </wp:positionH>
                <wp:positionV relativeFrom="paragraph">
                  <wp:posOffset>68580</wp:posOffset>
                </wp:positionV>
                <wp:extent cx="8367395" cy="1619250"/>
                <wp:effectExtent l="38100" t="38100" r="90805" b="95250"/>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739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D7E" w:rsidRPr="00CE23BC" w:rsidRDefault="00221D7E" w:rsidP="002A1FC5">
                            <w:pPr>
                              <w:pStyle w:val="ListeParagraf"/>
                              <w:numPr>
                                <w:ilvl w:val="0"/>
                                <w:numId w:val="16"/>
                              </w:numPr>
                              <w:tabs>
                                <w:tab w:val="left" w:pos="-7938"/>
                              </w:tabs>
                              <w:spacing w:after="0" w:line="240" w:lineRule="auto"/>
                              <w:jc w:val="both"/>
                              <w:rPr>
                                <w:rFonts w:ascii="Comic Sans MS" w:eastAsia="ヒラギノ明朝 Pro W3" w:hAnsi="Comic Sans MS" w:cs="Calibri"/>
                                <w:b/>
                                <w:color w:val="000000" w:themeColor="text1"/>
                                <w:sz w:val="22"/>
                                <w:szCs w:val="22"/>
                              </w:rPr>
                            </w:pPr>
                            <w:r w:rsidRPr="00CE23BC">
                              <w:rPr>
                                <w:rFonts w:ascii="Comic Sans MS" w:eastAsia="ヒラギノ明朝 Pro W3" w:hAnsi="Comic Sans MS" w:cs="Calibri"/>
                                <w:b/>
                                <w:color w:val="000000" w:themeColor="text1"/>
                                <w:sz w:val="22"/>
                                <w:szCs w:val="22"/>
                              </w:rPr>
                              <w:t xml:space="preserve">Bu kontrol listesi, 20/6/2012 tarihli ve 6331 sayılı İş Sağlığı ve Güvenliği Kanunu ile 29/12/2012 tarihli ve 28512 sayılı Resmi </w:t>
                            </w:r>
                            <w:proofErr w:type="spellStart"/>
                            <w:r w:rsidRPr="00CE23BC">
                              <w:rPr>
                                <w:rFonts w:ascii="Comic Sans MS" w:eastAsia="ヒラギノ明朝 Pro W3" w:hAnsi="Comic Sans MS" w:cs="Calibri"/>
                                <w:b/>
                                <w:color w:val="000000" w:themeColor="text1"/>
                                <w:sz w:val="22"/>
                                <w:szCs w:val="22"/>
                              </w:rPr>
                              <w:t>Gazete`de</w:t>
                            </w:r>
                            <w:proofErr w:type="spellEnd"/>
                            <w:r w:rsidRPr="00CE23BC">
                              <w:rPr>
                                <w:rFonts w:ascii="Comic Sans MS" w:eastAsia="ヒラギノ明朝 Pro W3" w:hAnsi="Comic Sans MS" w:cs="Calibri"/>
                                <w:b/>
                                <w:color w:val="000000" w:themeColor="text1"/>
                                <w:sz w:val="22"/>
                                <w:szCs w:val="22"/>
                              </w:rPr>
                              <w:t xml:space="preserve"> yayımlanarak yürürlüğe giren İş Sağlığı ve Güvenliği Risk Değerlendirmesi Yönetmeliği uyarınca </w:t>
                            </w:r>
                            <w:r w:rsidR="0068224F" w:rsidRPr="00CE23BC">
                              <w:rPr>
                                <w:rFonts w:ascii="Comic Sans MS" w:eastAsia="ヒラギノ明朝 Pro W3" w:hAnsi="Comic Sans MS" w:cs="Calibri"/>
                                <w:b/>
                                <w:color w:val="000000" w:themeColor="text1"/>
                                <w:sz w:val="22"/>
                                <w:szCs w:val="22"/>
                              </w:rPr>
                              <w:t>taksi</w:t>
                            </w:r>
                            <w:r w:rsidR="0022344E">
                              <w:rPr>
                                <w:rFonts w:ascii="Comic Sans MS" w:eastAsia="ヒラギノ明朝 Pro W3" w:hAnsi="Comic Sans MS" w:cs="Calibri"/>
                                <w:b/>
                                <w:color w:val="000000" w:themeColor="text1"/>
                                <w:sz w:val="22"/>
                                <w:szCs w:val="22"/>
                              </w:rPr>
                              <w:t xml:space="preserve"> ile yolcu taşımacılığında </w:t>
                            </w:r>
                            <w:r w:rsidR="00930760">
                              <w:rPr>
                                <w:rFonts w:ascii="Comic Sans MS" w:eastAsia="ヒラギノ明朝 Pro W3" w:hAnsi="Comic Sans MS" w:cs="Calibri"/>
                                <w:b/>
                                <w:color w:val="000000" w:themeColor="text1"/>
                                <w:sz w:val="22"/>
                                <w:szCs w:val="22"/>
                              </w:rPr>
                              <w:t xml:space="preserve">(taksi durakları </w:t>
                            </w:r>
                            <w:r w:rsidR="00827F55">
                              <w:rPr>
                                <w:rFonts w:ascii="Comic Sans MS" w:eastAsia="ヒラギノ明朝 Pro W3" w:hAnsi="Comic Sans MS" w:cs="Calibri"/>
                                <w:b/>
                                <w:color w:val="000000" w:themeColor="text1"/>
                                <w:sz w:val="22"/>
                                <w:szCs w:val="22"/>
                              </w:rPr>
                              <w:t>ve ofisleri</w:t>
                            </w:r>
                            <w:r w:rsidR="00930760">
                              <w:rPr>
                                <w:rFonts w:ascii="Comic Sans MS" w:eastAsia="ヒラギノ明朝 Pro W3" w:hAnsi="Comic Sans MS" w:cs="Calibri"/>
                                <w:b/>
                                <w:color w:val="000000" w:themeColor="text1"/>
                                <w:sz w:val="22"/>
                                <w:szCs w:val="22"/>
                              </w:rPr>
                              <w:t xml:space="preserve"> </w:t>
                            </w:r>
                            <w:proofErr w:type="gramStart"/>
                            <w:r w:rsidR="00930760">
                              <w:rPr>
                                <w:rFonts w:ascii="Comic Sans MS" w:eastAsia="ヒラギノ明朝 Pro W3" w:hAnsi="Comic Sans MS" w:cs="Calibri"/>
                                <w:b/>
                                <w:color w:val="000000" w:themeColor="text1"/>
                                <w:sz w:val="22"/>
                                <w:szCs w:val="22"/>
                              </w:rPr>
                              <w:t>dahil</w:t>
                            </w:r>
                            <w:proofErr w:type="gramEnd"/>
                            <w:r w:rsidR="00930760">
                              <w:rPr>
                                <w:rFonts w:ascii="Comic Sans MS" w:eastAsia="ヒラギノ明朝 Pro W3" w:hAnsi="Comic Sans MS" w:cs="Calibri"/>
                                <w:b/>
                                <w:color w:val="000000" w:themeColor="text1"/>
                                <w:sz w:val="22"/>
                                <w:szCs w:val="22"/>
                              </w:rPr>
                              <w:t xml:space="preserve">) </w:t>
                            </w:r>
                            <w:r w:rsidRPr="00CE23BC">
                              <w:rPr>
                                <w:rFonts w:ascii="Comic Sans MS" w:eastAsia="ヒラギノ明朝 Pro W3" w:hAnsi="Comic Sans MS" w:cs="Calibri"/>
                                <w:b/>
                                <w:color w:val="000000" w:themeColor="text1"/>
                                <w:sz w:val="22"/>
                                <w:szCs w:val="22"/>
                              </w:rPr>
                              <w:t>risk değerlendirmesinin gerçekleştirilmesi sürecinde yol göstermek amacıyla hazırlanmıştır.</w:t>
                            </w:r>
                          </w:p>
                          <w:p w:rsidR="00221D7E" w:rsidRPr="00CE23BC"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2"/>
                                <w:szCs w:val="22"/>
                              </w:rPr>
                            </w:pPr>
                            <w:r w:rsidRPr="00CE23BC">
                              <w:rPr>
                                <w:rFonts w:ascii="Comic Sans MS" w:eastAsia="ヒラギノ明朝 Pro W3" w:hAnsi="Comic Sans MS" w:cs="Calibri"/>
                                <w:b/>
                                <w:color w:val="000000" w:themeColor="text1"/>
                                <w:sz w:val="22"/>
                                <w:szCs w:val="22"/>
                              </w:rPr>
                              <w:t xml:space="preserve">Kontrol listesi doğru bir şekilde uygulanıp, uygun olmadığını değerlendirdiğiniz konularda gerekli önlemler alındığı takdirde işyerleriniz, sadece çalışanlar için değil müşteriler için de sağlıklı ve güvenli </w:t>
                            </w:r>
                            <w:r w:rsidR="0068224F" w:rsidRPr="00CE23BC">
                              <w:rPr>
                                <w:rFonts w:ascii="Comic Sans MS" w:eastAsia="ヒラギノ明朝 Pro W3" w:hAnsi="Comic Sans MS" w:cs="Calibri"/>
                                <w:b/>
                                <w:color w:val="000000" w:themeColor="text1"/>
                                <w:sz w:val="22"/>
                                <w:szCs w:val="22"/>
                              </w:rPr>
                              <w:t>hale gelecektir.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99.75pt;margin-top:5.4pt;width:658.8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" fillcolor="#dee3ee [1304]" stroked="f" strokeweight="2pt">
                <v:shadow on="t" color="black" opacity="26214f" origin="-.5,-.5" offset=".74836mm,.74836mm"/>
                <v:path arrowok="t"/>
                <v:textbox>
                  <w:txbxContent>
                    <w:p w:rsidR="00221D7E" w:rsidRPr="00CE23BC" w:rsidRDefault="00221D7E" w:rsidP="002A1FC5">
                      <w:pPr>
                        <w:pStyle w:val="ListeParagraf"/>
                        <w:numPr>
                          <w:ilvl w:val="0"/>
                          <w:numId w:val="16"/>
                        </w:numPr>
                        <w:tabs>
                          <w:tab w:val="left" w:pos="-7938"/>
                        </w:tabs>
                        <w:spacing w:after="0" w:line="240" w:lineRule="auto"/>
                        <w:jc w:val="both"/>
                        <w:rPr>
                          <w:rFonts w:ascii="Comic Sans MS" w:eastAsia="ヒラギノ明朝 Pro W3" w:hAnsi="Comic Sans MS" w:cs="Calibri"/>
                          <w:b/>
                          <w:color w:val="000000" w:themeColor="text1"/>
                          <w:sz w:val="22"/>
                          <w:szCs w:val="22"/>
                        </w:rPr>
                      </w:pPr>
                      <w:r w:rsidRPr="00CE23BC">
                        <w:rPr>
                          <w:rFonts w:ascii="Comic Sans MS" w:eastAsia="ヒラギノ明朝 Pro W3" w:hAnsi="Comic Sans MS" w:cs="Calibri"/>
                          <w:b/>
                          <w:color w:val="000000" w:themeColor="text1"/>
                          <w:sz w:val="22"/>
                          <w:szCs w:val="22"/>
                        </w:rPr>
                        <w:t xml:space="preserve">Bu kontrol listesi, 20/6/2012 tarihli ve 6331 sayılı İş Sağlığı ve Güvenliği Kanunu ile 29/12/2012 tarihli ve 28512 sayılı Resmi </w:t>
                      </w:r>
                      <w:proofErr w:type="spellStart"/>
                      <w:r w:rsidRPr="00CE23BC">
                        <w:rPr>
                          <w:rFonts w:ascii="Comic Sans MS" w:eastAsia="ヒラギノ明朝 Pro W3" w:hAnsi="Comic Sans MS" w:cs="Calibri"/>
                          <w:b/>
                          <w:color w:val="000000" w:themeColor="text1"/>
                          <w:sz w:val="22"/>
                          <w:szCs w:val="22"/>
                        </w:rPr>
                        <w:t>Gazete`de</w:t>
                      </w:r>
                      <w:proofErr w:type="spellEnd"/>
                      <w:r w:rsidRPr="00CE23BC">
                        <w:rPr>
                          <w:rFonts w:ascii="Comic Sans MS" w:eastAsia="ヒラギノ明朝 Pro W3" w:hAnsi="Comic Sans MS" w:cs="Calibri"/>
                          <w:b/>
                          <w:color w:val="000000" w:themeColor="text1"/>
                          <w:sz w:val="22"/>
                          <w:szCs w:val="22"/>
                        </w:rPr>
                        <w:t xml:space="preserve"> yayımlanarak yürürlüğe giren İş Sağlığı ve Güvenliği Risk Değerlendirmesi Yönetmeliği uyarınca </w:t>
                      </w:r>
                      <w:r w:rsidR="0068224F" w:rsidRPr="00CE23BC">
                        <w:rPr>
                          <w:rFonts w:ascii="Comic Sans MS" w:eastAsia="ヒラギノ明朝 Pro W3" w:hAnsi="Comic Sans MS" w:cs="Calibri"/>
                          <w:b/>
                          <w:color w:val="000000" w:themeColor="text1"/>
                          <w:sz w:val="22"/>
                          <w:szCs w:val="22"/>
                        </w:rPr>
                        <w:t>taksi</w:t>
                      </w:r>
                      <w:r w:rsidR="0022344E">
                        <w:rPr>
                          <w:rFonts w:ascii="Comic Sans MS" w:eastAsia="ヒラギノ明朝 Pro W3" w:hAnsi="Comic Sans MS" w:cs="Calibri"/>
                          <w:b/>
                          <w:color w:val="000000" w:themeColor="text1"/>
                          <w:sz w:val="22"/>
                          <w:szCs w:val="22"/>
                        </w:rPr>
                        <w:t xml:space="preserve"> ile yolcu taşımacılığında </w:t>
                      </w:r>
                      <w:r w:rsidR="00930760">
                        <w:rPr>
                          <w:rFonts w:ascii="Comic Sans MS" w:eastAsia="ヒラギノ明朝 Pro W3" w:hAnsi="Comic Sans MS" w:cs="Calibri"/>
                          <w:b/>
                          <w:color w:val="000000" w:themeColor="text1"/>
                          <w:sz w:val="22"/>
                          <w:szCs w:val="22"/>
                        </w:rPr>
                        <w:t xml:space="preserve">(taksi durakları </w:t>
                      </w:r>
                      <w:r w:rsidR="00827F55">
                        <w:rPr>
                          <w:rFonts w:ascii="Comic Sans MS" w:eastAsia="ヒラギノ明朝 Pro W3" w:hAnsi="Comic Sans MS" w:cs="Calibri"/>
                          <w:b/>
                          <w:color w:val="000000" w:themeColor="text1"/>
                          <w:sz w:val="22"/>
                          <w:szCs w:val="22"/>
                        </w:rPr>
                        <w:t>ve ofisleri</w:t>
                      </w:r>
                      <w:r w:rsidR="00930760">
                        <w:rPr>
                          <w:rFonts w:ascii="Comic Sans MS" w:eastAsia="ヒラギノ明朝 Pro W3" w:hAnsi="Comic Sans MS" w:cs="Calibri"/>
                          <w:b/>
                          <w:color w:val="000000" w:themeColor="text1"/>
                          <w:sz w:val="22"/>
                          <w:szCs w:val="22"/>
                        </w:rPr>
                        <w:t xml:space="preserve"> </w:t>
                      </w:r>
                      <w:proofErr w:type="gramStart"/>
                      <w:r w:rsidR="00930760">
                        <w:rPr>
                          <w:rFonts w:ascii="Comic Sans MS" w:eastAsia="ヒラギノ明朝 Pro W3" w:hAnsi="Comic Sans MS" w:cs="Calibri"/>
                          <w:b/>
                          <w:color w:val="000000" w:themeColor="text1"/>
                          <w:sz w:val="22"/>
                          <w:szCs w:val="22"/>
                        </w:rPr>
                        <w:t>dahil</w:t>
                      </w:r>
                      <w:proofErr w:type="gramEnd"/>
                      <w:r w:rsidR="00930760">
                        <w:rPr>
                          <w:rFonts w:ascii="Comic Sans MS" w:eastAsia="ヒラギノ明朝 Pro W3" w:hAnsi="Comic Sans MS" w:cs="Calibri"/>
                          <w:b/>
                          <w:color w:val="000000" w:themeColor="text1"/>
                          <w:sz w:val="22"/>
                          <w:szCs w:val="22"/>
                        </w:rPr>
                        <w:t xml:space="preserve">) </w:t>
                      </w:r>
                      <w:r w:rsidRPr="00CE23BC">
                        <w:rPr>
                          <w:rFonts w:ascii="Comic Sans MS" w:eastAsia="ヒラギノ明朝 Pro W3" w:hAnsi="Comic Sans MS" w:cs="Calibri"/>
                          <w:b/>
                          <w:color w:val="000000" w:themeColor="text1"/>
                          <w:sz w:val="22"/>
                          <w:szCs w:val="22"/>
                        </w:rPr>
                        <w:t>risk değerlendirmesinin gerçekleştirilmesi sürecinde yol göstermek amacıyla hazırlanmıştır.</w:t>
                      </w:r>
                    </w:p>
                    <w:p w:rsidR="00221D7E" w:rsidRPr="00CE23BC"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2"/>
                          <w:szCs w:val="22"/>
                        </w:rPr>
                      </w:pPr>
                      <w:r w:rsidRPr="00CE23BC">
                        <w:rPr>
                          <w:rFonts w:ascii="Comic Sans MS" w:eastAsia="ヒラギノ明朝 Pro W3" w:hAnsi="Comic Sans MS" w:cs="Calibri"/>
                          <w:b/>
                          <w:color w:val="000000" w:themeColor="text1"/>
                          <w:sz w:val="22"/>
                          <w:szCs w:val="22"/>
                        </w:rPr>
                        <w:t xml:space="preserve">Kontrol listesi doğru bir şekilde uygulanıp, uygun olmadığını değerlendirdiğiniz konularda gerekli önlemler alındığı takdirde işyerleriniz, sadece çalışanlar için değil müşteriler için de sağlıklı ve güvenli </w:t>
                      </w:r>
                      <w:r w:rsidR="0068224F" w:rsidRPr="00CE23BC">
                        <w:rPr>
                          <w:rFonts w:ascii="Comic Sans MS" w:eastAsia="ヒラギノ明朝 Pro W3" w:hAnsi="Comic Sans MS" w:cs="Calibri"/>
                          <w:b/>
                          <w:color w:val="000000" w:themeColor="text1"/>
                          <w:sz w:val="22"/>
                          <w:szCs w:val="22"/>
                        </w:rPr>
                        <w:t>hale gelecektir.</w:t>
                      </w:r>
                    </w:p>
                  </w:txbxContent>
                </v:textbox>
              </v:roundrect>
            </w:pict>
          </mc:Fallback>
        </mc:AlternateContent>
      </w:r>
    </w:p>
    <w:p w:rsidR="00C0154E" w:rsidRPr="00C0154E" w:rsidRDefault="00C0154E" w:rsidP="00C628CC">
      <w:pPr>
        <w:spacing w:line="240" w:lineRule="auto"/>
        <w:jc w:val="center"/>
        <w:rPr>
          <w:rFonts w:ascii="Arial" w:hAnsi="Arial" w:cs="Arial"/>
          <w:sz w:val="24"/>
          <w:szCs w:val="24"/>
        </w:rPr>
      </w:pP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9469F0"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272C6808" wp14:editId="6D9FB9B2">
                <wp:simplePos x="0" y="0"/>
                <wp:positionH relativeFrom="column">
                  <wp:posOffset>-267430</wp:posOffset>
                </wp:positionH>
                <wp:positionV relativeFrom="paragraph">
                  <wp:posOffset>261600</wp:posOffset>
                </wp:positionV>
                <wp:extent cx="8517801" cy="4722125"/>
                <wp:effectExtent l="38100" t="38100" r="93345" b="97790"/>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17801" cy="472212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D7E" w:rsidRPr="00CE23BC" w:rsidRDefault="00DD713D"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B</w:t>
                            </w:r>
                            <w:r w:rsidR="00221D7E" w:rsidRPr="00CE23BC">
                              <w:rPr>
                                <w:rFonts w:ascii="Comic Sans MS" w:eastAsia="ヒラギノ明朝 Pro W3" w:hAnsi="Comic Sans MS" w:cs="Times New Roman"/>
                                <w:b/>
                                <w:color w:val="000000" w:themeColor="text1"/>
                                <w:sz w:val="22"/>
                                <w:szCs w:val="22"/>
                              </w:rPr>
                              <w:t>u kontrol listesinin doldurularak işyerin</w:t>
                            </w:r>
                            <w:r w:rsidRPr="00CE23BC">
                              <w:rPr>
                                <w:rFonts w:ascii="Comic Sans MS" w:eastAsia="ヒラギノ明朝 Pro W3" w:hAnsi="Comic Sans MS" w:cs="Times New Roman"/>
                                <w:b/>
                                <w:color w:val="000000" w:themeColor="text1"/>
                                <w:sz w:val="22"/>
                                <w:szCs w:val="22"/>
                              </w:rPr>
                              <w:t>iz</w:t>
                            </w:r>
                            <w:r w:rsidR="00221D7E" w:rsidRPr="00CE23BC">
                              <w:rPr>
                                <w:rFonts w:ascii="Comic Sans MS" w:eastAsia="ヒラギノ明朝 Pro W3" w:hAnsi="Comic Sans MS" w:cs="Times New Roman"/>
                                <w:b/>
                                <w:color w:val="000000" w:themeColor="text1"/>
                                <w:sz w:val="22"/>
                                <w:szCs w:val="22"/>
                              </w:rPr>
                              <w:t>de bulundurulması, belirli aralıklarla güncellenmesi ve bu değerlendirme sonucunda alınması öngörülen tedbirlerin yerine getirilmesi gerekmektedir.</w:t>
                            </w:r>
                          </w:p>
                          <w:p w:rsidR="00221D7E" w:rsidRPr="00827F55"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Risk değerlendirmesi</w:t>
                            </w:r>
                            <w:r w:rsidRPr="00827F55">
                              <w:rPr>
                                <w:rFonts w:ascii="Comic Sans MS" w:eastAsia="ヒラギノ明朝 Pro W3" w:hAnsi="Comic Sans MS" w:cs="Times New Roman"/>
                                <w:b/>
                                <w:color w:val="000000" w:themeColor="text1"/>
                                <w:sz w:val="22"/>
                                <w:szCs w:val="22"/>
                              </w:rPr>
                              <w:t xml:space="preserve">; </w:t>
                            </w:r>
                            <w:r w:rsidR="00FE1EA2" w:rsidRPr="00827F55">
                              <w:rPr>
                                <w:rFonts w:ascii="Comic Sans MS" w:eastAsia="ヒラギノ明朝 Pro W3" w:hAnsi="Comic Sans MS" w:cs="Calibri"/>
                                <w:b/>
                                <w:color w:val="000000" w:themeColor="text1"/>
                                <w:sz w:val="22"/>
                                <w:szCs w:val="22"/>
                              </w:rPr>
                              <w:t>taksi ile yolcu taşımacılığında</w:t>
                            </w:r>
                            <w:r w:rsidR="009519BF" w:rsidRPr="00827F55">
                              <w:rPr>
                                <w:rFonts w:ascii="Comic Sans MS" w:eastAsia="ヒラギノ明朝 Pro W3" w:hAnsi="Comic Sans MS" w:cs="Calibri"/>
                                <w:b/>
                                <w:color w:val="000000" w:themeColor="text1"/>
                                <w:sz w:val="22"/>
                                <w:szCs w:val="22"/>
                              </w:rPr>
                              <w:t xml:space="preserve"> </w:t>
                            </w:r>
                            <w:r w:rsidRPr="00827F55">
                              <w:rPr>
                                <w:rFonts w:ascii="Comic Sans MS" w:eastAsia="ヒラギノ明朝 Pro W3" w:hAnsi="Comic Sans MS" w:cs="Times New Roman"/>
                                <w:b/>
                                <w:color w:val="000000" w:themeColor="text1"/>
                                <w:sz w:val="22"/>
                                <w:szCs w:val="22"/>
                              </w:rPr>
                              <w:t>var olan ya da dışarıdan gelebilecek tehlikelerin belirlenmesi, bu tehlikelerin riske dönüşmesine yol açan faktörlerin ortadan kaldırılması için yapılması gerekli çalışmaları kapsar.</w:t>
                            </w:r>
                          </w:p>
                          <w:p w:rsidR="00221D7E" w:rsidRPr="00827F55"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2"/>
                                <w:szCs w:val="22"/>
                              </w:rPr>
                            </w:pPr>
                            <w:r w:rsidRPr="00827F55">
                              <w:rPr>
                                <w:rFonts w:ascii="Comic Sans MS" w:eastAsia="ヒラギノ明朝 Pro W3" w:hAnsi="Comic Sans MS" w:cs="Times New Roman"/>
                                <w:b/>
                                <w:color w:val="000000" w:themeColor="text1"/>
                                <w:sz w:val="22"/>
                                <w:szCs w:val="22"/>
                              </w:rPr>
                              <w:t xml:space="preserve">Risk </w:t>
                            </w:r>
                            <w:r w:rsidRPr="00827F55">
                              <w:rPr>
                                <w:rFonts w:ascii="Comic Sans MS" w:eastAsia="ヒラギノ明朝 Pro W3" w:hAnsi="Comic Sans MS" w:cs="Calibri"/>
                                <w:b/>
                                <w:color w:val="000000" w:themeColor="text1"/>
                                <w:sz w:val="22"/>
                                <w:szCs w:val="22"/>
                              </w:rPr>
                              <w:t xml:space="preserve">değerlendirmesi çalışmalarının bir ekip tarafından yürütülmesi gerekmektedir. İhtiyaç duyulduğunda bu ekibe destek olmak üzere dışarıdaki kişi ve kuruluşlardan da hizmet alınabilir. </w:t>
                            </w:r>
                          </w:p>
                          <w:p w:rsidR="00221D7E" w:rsidRPr="00CE23BC" w:rsidRDefault="00221D7E" w:rsidP="00997489">
                            <w:pPr>
                              <w:pStyle w:val="ListeParagraf"/>
                              <w:numPr>
                                <w:ilvl w:val="0"/>
                                <w:numId w:val="17"/>
                              </w:numPr>
                              <w:tabs>
                                <w:tab w:val="left" w:pos="-7938"/>
                                <w:tab w:val="left" w:pos="-2977"/>
                              </w:tabs>
                              <w:spacing w:after="0"/>
                              <w:jc w:val="both"/>
                              <w:rPr>
                                <w:rFonts w:ascii="Comic Sans MS" w:eastAsia="ヒラギノ明朝 Pro W3" w:hAnsi="Comic Sans MS" w:cs="Times New Roman"/>
                                <w:b/>
                                <w:color w:val="000000" w:themeColor="text1"/>
                                <w:sz w:val="22"/>
                                <w:szCs w:val="22"/>
                              </w:rPr>
                            </w:pPr>
                            <w:proofErr w:type="gramStart"/>
                            <w:r w:rsidRPr="00827F55">
                              <w:rPr>
                                <w:rFonts w:ascii="Comic Sans MS" w:eastAsia="ヒラギノ明朝 Pro W3" w:hAnsi="Comic Sans MS" w:cs="Calibri"/>
                                <w:b/>
                                <w:color w:val="000000" w:themeColor="text1"/>
                                <w:sz w:val="22"/>
                                <w:szCs w:val="22"/>
                              </w:rPr>
                              <w:t>26/12/2012</w:t>
                            </w:r>
                            <w:proofErr w:type="gramEnd"/>
                            <w:r w:rsidRPr="00827F55">
                              <w:rPr>
                                <w:rFonts w:ascii="Comic Sans MS" w:eastAsia="ヒラギノ明朝 Pro W3" w:hAnsi="Comic Sans MS" w:cs="Calibri"/>
                                <w:b/>
                                <w:color w:val="000000" w:themeColor="text1"/>
                                <w:sz w:val="22"/>
                                <w:szCs w:val="22"/>
                              </w:rPr>
                              <w:t xml:space="preserve"> tarihli ve 28509 sayılı sayılı Resmi </w:t>
                            </w:r>
                            <w:proofErr w:type="spellStart"/>
                            <w:r w:rsidRPr="00827F55">
                              <w:rPr>
                                <w:rFonts w:ascii="Comic Sans MS" w:eastAsia="ヒラギノ明朝 Pro W3" w:hAnsi="Comic Sans MS" w:cs="Calibri"/>
                                <w:b/>
                                <w:color w:val="000000" w:themeColor="text1"/>
                                <w:sz w:val="22"/>
                                <w:szCs w:val="22"/>
                              </w:rPr>
                              <w:t>Gazete`de</w:t>
                            </w:r>
                            <w:proofErr w:type="spellEnd"/>
                            <w:r w:rsidRPr="00827F55">
                              <w:rPr>
                                <w:rFonts w:ascii="Comic Sans MS" w:eastAsia="ヒラギノ明朝 Pro W3" w:hAnsi="Comic Sans MS" w:cs="Calibri"/>
                                <w:b/>
                                <w:color w:val="000000" w:themeColor="text1"/>
                                <w:sz w:val="22"/>
                                <w:szCs w:val="22"/>
                              </w:rPr>
                              <w:t xml:space="preserve"> yayımlanarak </w:t>
                            </w:r>
                            <w:r w:rsidRPr="00827F55">
                              <w:rPr>
                                <w:rFonts w:ascii="Comic Sans MS" w:eastAsia="ヒラギノ明朝 Pro W3" w:hAnsi="Comic Sans MS" w:cs="Times New Roman"/>
                                <w:b/>
                                <w:color w:val="000000" w:themeColor="text1"/>
                                <w:sz w:val="22"/>
                                <w:szCs w:val="22"/>
                              </w:rPr>
                              <w:t>yürürlüğe giren İş Sağlığı ve Güvenliğine İlişkin İşyeri Tehlike Sınıfları Tebliğine göre</w:t>
                            </w:r>
                            <w:r w:rsidR="00FE1EA2" w:rsidRPr="00827F55">
                              <w:rPr>
                                <w:rFonts w:ascii="Comic Sans MS" w:eastAsia="ヒラギノ明朝 Pro W3" w:hAnsi="Comic Sans MS" w:cs="Times New Roman"/>
                                <w:b/>
                                <w:color w:val="000000" w:themeColor="text1"/>
                                <w:sz w:val="22"/>
                                <w:szCs w:val="22"/>
                              </w:rPr>
                              <w:t xml:space="preserve"> </w:t>
                            </w:r>
                            <w:r w:rsidR="00FE1EA2" w:rsidRPr="00827F55">
                              <w:rPr>
                                <w:rFonts w:ascii="Comic Sans MS" w:eastAsia="ヒラギノ明朝 Pro W3" w:hAnsi="Comic Sans MS" w:cs="Calibri"/>
                                <w:b/>
                                <w:color w:val="000000" w:themeColor="text1"/>
                                <w:sz w:val="22"/>
                                <w:szCs w:val="22"/>
                              </w:rPr>
                              <w:t>taksi ile yolcu taşımacılığı</w:t>
                            </w:r>
                            <w:r w:rsidR="00BC7202" w:rsidRPr="00827F55">
                              <w:rPr>
                                <w:rFonts w:ascii="Comic Sans MS" w:eastAsia="ヒラギノ明朝 Pro W3" w:hAnsi="Comic Sans MS" w:cs="Times New Roman"/>
                                <w:b/>
                                <w:color w:val="000000" w:themeColor="text1"/>
                                <w:sz w:val="22"/>
                                <w:szCs w:val="22"/>
                              </w:rPr>
                              <w:t xml:space="preserve"> “az</w:t>
                            </w:r>
                            <w:r w:rsidR="00997489" w:rsidRPr="00827F55">
                              <w:rPr>
                                <w:rFonts w:ascii="Comic Sans MS" w:eastAsia="ヒラギノ明朝 Pro W3" w:hAnsi="Comic Sans MS" w:cs="Times New Roman"/>
                                <w:b/>
                                <w:color w:val="000000" w:themeColor="text1"/>
                                <w:sz w:val="22"/>
                                <w:szCs w:val="22"/>
                              </w:rPr>
                              <w:t xml:space="preserve"> </w:t>
                            </w:r>
                            <w:r w:rsidRPr="00827F55">
                              <w:rPr>
                                <w:rFonts w:ascii="Comic Sans MS" w:eastAsia="ヒラギノ明朝 Pro W3" w:hAnsi="Comic Sans MS" w:cs="Times New Roman"/>
                                <w:b/>
                                <w:color w:val="000000" w:themeColor="text1"/>
                                <w:sz w:val="22"/>
                                <w:szCs w:val="22"/>
                              </w:rPr>
                              <w:t>tehlikeli” sınıfta yer almakta olup bu</w:t>
                            </w:r>
                            <w:r w:rsidR="00FE1EA2" w:rsidRPr="00827F55">
                              <w:rPr>
                                <w:rFonts w:ascii="Comic Sans MS" w:eastAsia="ヒラギノ明朝 Pro W3" w:hAnsi="Comic Sans MS" w:cs="Times New Roman"/>
                                <w:b/>
                                <w:color w:val="000000" w:themeColor="text1"/>
                                <w:sz w:val="22"/>
                                <w:szCs w:val="22"/>
                              </w:rPr>
                              <w:t xml:space="preserve"> hizmeti sunan işverenlerin</w:t>
                            </w:r>
                            <w:r w:rsidRPr="00827F55">
                              <w:rPr>
                                <w:rFonts w:ascii="Comic Sans MS" w:eastAsia="ヒラギノ明朝 Pro W3" w:hAnsi="Comic Sans MS" w:cs="Times New Roman"/>
                                <w:b/>
                                <w:color w:val="000000" w:themeColor="text1"/>
                                <w:sz w:val="22"/>
                                <w:szCs w:val="22"/>
                              </w:rPr>
                              <w:t>; iş güvenliği uzmanı ve işyeri hekimi görevlendirmesi</w:t>
                            </w:r>
                            <w:r w:rsidRPr="00CE23BC">
                              <w:rPr>
                                <w:rFonts w:ascii="Comic Sans MS" w:eastAsia="ヒラギノ明朝 Pro W3" w:hAnsi="Comic Sans MS" w:cs="Times New Roman"/>
                                <w:b/>
                                <w:color w:val="000000" w:themeColor="text1"/>
                                <w:sz w:val="22"/>
                                <w:szCs w:val="22"/>
                              </w:rPr>
                              <w:t xml:space="preserve"> veya ortak sağlık ve güvenlik birimlerinden bu hizmeti </w:t>
                            </w:r>
                            <w:r w:rsidRPr="00827F55">
                              <w:rPr>
                                <w:rFonts w:ascii="Comic Sans MS" w:eastAsia="ヒラギノ明朝 Pro W3" w:hAnsi="Comic Sans MS" w:cs="Times New Roman"/>
                                <w:b/>
                                <w:color w:val="000000" w:themeColor="text1"/>
                                <w:sz w:val="22"/>
                                <w:szCs w:val="22"/>
                              </w:rPr>
                              <w:t>temin e</w:t>
                            </w:r>
                            <w:r w:rsidR="00FE1EA2" w:rsidRPr="00827F55">
                              <w:rPr>
                                <w:rFonts w:ascii="Comic Sans MS" w:eastAsia="ヒラギノ明朝 Pro W3" w:hAnsi="Comic Sans MS" w:cs="Times New Roman"/>
                                <w:b/>
                                <w:color w:val="000000" w:themeColor="text1"/>
                                <w:sz w:val="22"/>
                                <w:szCs w:val="22"/>
                              </w:rPr>
                              <w:t>t</w:t>
                            </w:r>
                            <w:r w:rsidRPr="00827F55">
                              <w:rPr>
                                <w:rFonts w:ascii="Comic Sans MS" w:eastAsia="ヒラギノ明朝 Pro W3" w:hAnsi="Comic Sans MS" w:cs="Times New Roman"/>
                                <w:b/>
                                <w:color w:val="000000" w:themeColor="text1"/>
                                <w:sz w:val="22"/>
                                <w:szCs w:val="22"/>
                              </w:rPr>
                              <w:t xml:space="preserve">mesi </w:t>
                            </w:r>
                            <w:r w:rsidRPr="00060DF7">
                              <w:rPr>
                                <w:rFonts w:ascii="Comic Sans MS" w:eastAsia="ヒラギノ明朝 Pro W3" w:hAnsi="Comic Sans MS" w:cs="Times New Roman"/>
                                <w:b/>
                                <w:color w:val="000000" w:themeColor="text1"/>
                                <w:sz w:val="22"/>
                                <w:szCs w:val="22"/>
                              </w:rPr>
                              <w:t>yükümlülüğü 201</w:t>
                            </w:r>
                            <w:r w:rsidR="00D81222" w:rsidRPr="00060DF7">
                              <w:rPr>
                                <w:rFonts w:ascii="Comic Sans MS" w:eastAsia="ヒラギノ明朝 Pro W3" w:hAnsi="Comic Sans MS" w:cs="Times New Roman"/>
                                <w:b/>
                                <w:color w:val="000000" w:themeColor="text1"/>
                                <w:sz w:val="22"/>
                                <w:szCs w:val="22"/>
                              </w:rPr>
                              <w:t>4</w:t>
                            </w:r>
                            <w:r w:rsidRPr="00060DF7">
                              <w:rPr>
                                <w:rFonts w:ascii="Comic Sans MS" w:eastAsia="ヒラギノ明朝 Pro W3" w:hAnsi="Comic Sans MS" w:cs="Times New Roman"/>
                                <w:b/>
                                <w:color w:val="000000" w:themeColor="text1"/>
                                <w:sz w:val="22"/>
                                <w:szCs w:val="22"/>
                              </w:rPr>
                              <w:t xml:space="preserve"> yılı Temmuz ayında yürürlüğe</w:t>
                            </w:r>
                            <w:r w:rsidRPr="00CE23BC">
                              <w:rPr>
                                <w:rFonts w:ascii="Comic Sans MS" w:eastAsia="ヒラギノ明朝 Pro W3" w:hAnsi="Comic Sans MS" w:cs="Times New Roman"/>
                                <w:b/>
                                <w:color w:val="000000" w:themeColor="text1"/>
                                <w:sz w:val="22"/>
                                <w:szCs w:val="22"/>
                              </w:rPr>
                              <w:t xml:space="preserve"> girecektir. Bu tarihe kadar risk değerlendirmesini gerçekleştirecek ekipte iş güvenliği uzmanı ve işyeri hekiminin bulunması zorunlu olmayıp işveren(</w:t>
                            </w:r>
                            <w:proofErr w:type="spellStart"/>
                            <w:r w:rsidRPr="00CE23BC">
                              <w:rPr>
                                <w:rFonts w:ascii="Comic Sans MS" w:eastAsia="ヒラギノ明朝 Pro W3" w:hAnsi="Comic Sans MS" w:cs="Times New Roman"/>
                                <w:b/>
                                <w:color w:val="000000" w:themeColor="text1"/>
                                <w:sz w:val="22"/>
                                <w:szCs w:val="22"/>
                              </w:rPr>
                              <w:t>ler</w:t>
                            </w:r>
                            <w:proofErr w:type="spellEnd"/>
                            <w:r w:rsidRPr="00CE23BC">
                              <w:rPr>
                                <w:rFonts w:ascii="Comic Sans MS" w:eastAsia="ヒラギノ明朝 Pro W3" w:hAnsi="Comic Sans MS" w:cs="Times New Roman"/>
                                <w:b/>
                                <w:color w:val="000000" w:themeColor="text1"/>
                                <w:sz w:val="22"/>
                                <w:szCs w:val="22"/>
                              </w:rPr>
                              <w:t>) ve çalışan(</w:t>
                            </w:r>
                            <w:proofErr w:type="spellStart"/>
                            <w:r w:rsidRPr="00CE23BC">
                              <w:rPr>
                                <w:rFonts w:ascii="Comic Sans MS" w:eastAsia="ヒラギノ明朝 Pro W3" w:hAnsi="Comic Sans MS" w:cs="Times New Roman"/>
                                <w:b/>
                                <w:color w:val="000000" w:themeColor="text1"/>
                                <w:sz w:val="22"/>
                                <w:szCs w:val="22"/>
                              </w:rPr>
                              <w:t>lar</w:t>
                            </w:r>
                            <w:proofErr w:type="spellEnd"/>
                            <w:r w:rsidRPr="00CE23BC">
                              <w:rPr>
                                <w:rFonts w:ascii="Comic Sans MS" w:eastAsia="ヒラギノ明朝 Pro W3" w:hAnsi="Comic Sans MS" w:cs="Times New Roman"/>
                                <w:b/>
                                <w:color w:val="000000" w:themeColor="text1"/>
                                <w:sz w:val="22"/>
                                <w:szCs w:val="22"/>
                              </w:rPr>
                              <w:t xml:space="preserve">) birlikte risk değerlendirmesini gerçekleştirebileceklerdir. </w:t>
                            </w:r>
                          </w:p>
                          <w:p w:rsidR="00221D7E" w:rsidRPr="00CE23BC"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İşyerinde gerçekleştirilmiş olan risk değerlendirmesi; “</w:t>
                            </w:r>
                            <w:r w:rsidR="00D81222" w:rsidRPr="00CE23BC">
                              <w:rPr>
                                <w:rFonts w:ascii="Comic Sans MS" w:eastAsia="ヒラギノ明朝 Pro W3" w:hAnsi="Comic Sans MS" w:cs="Times New Roman"/>
                                <w:b/>
                                <w:color w:val="000000" w:themeColor="text1"/>
                                <w:sz w:val="22"/>
                                <w:szCs w:val="22"/>
                              </w:rPr>
                              <w:t>az</w:t>
                            </w:r>
                            <w:r w:rsidR="006061ED" w:rsidRPr="00CE23BC">
                              <w:rPr>
                                <w:rFonts w:ascii="Comic Sans MS" w:eastAsia="ヒラギノ明朝 Pro W3" w:hAnsi="Comic Sans MS" w:cs="Times New Roman"/>
                                <w:b/>
                                <w:color w:val="000000" w:themeColor="text1"/>
                                <w:sz w:val="22"/>
                                <w:szCs w:val="22"/>
                              </w:rPr>
                              <w:t xml:space="preserve"> </w:t>
                            </w:r>
                            <w:r w:rsidRPr="00CE23BC">
                              <w:rPr>
                                <w:rFonts w:ascii="Comic Sans MS" w:eastAsia="ヒラギノ明朝 Pro W3" w:hAnsi="Comic Sans MS" w:cs="Times New Roman"/>
                                <w:b/>
                                <w:color w:val="000000" w:themeColor="text1"/>
                                <w:sz w:val="22"/>
                                <w:szCs w:val="22"/>
                              </w:rPr>
                              <w:t xml:space="preserve">tehlikeli” sınıfta yer alan işyerlerinde </w:t>
                            </w:r>
                            <w:r w:rsidR="00D81222" w:rsidRPr="00CE23BC">
                              <w:rPr>
                                <w:rFonts w:ascii="Comic Sans MS" w:eastAsia="ヒラギノ明朝 Pro W3" w:hAnsi="Comic Sans MS" w:cs="Times New Roman"/>
                                <w:b/>
                                <w:color w:val="000000" w:themeColor="text1"/>
                                <w:sz w:val="22"/>
                                <w:szCs w:val="22"/>
                              </w:rPr>
                              <w:t>altı</w:t>
                            </w:r>
                            <w:r w:rsidRPr="00CE23BC">
                              <w:rPr>
                                <w:rFonts w:ascii="Comic Sans MS" w:eastAsia="ヒラギノ明朝 Pro W3" w:hAnsi="Comic Sans MS" w:cs="Times New Roman"/>
                                <w:b/>
                                <w:color w:val="000000" w:themeColor="text1"/>
                                <w:sz w:val="22"/>
                                <w:szCs w:val="22"/>
                              </w:rPr>
                              <w:t xml:space="preserve"> yılda bir yenilenir.</w:t>
                            </w:r>
                          </w:p>
                          <w:p w:rsidR="003548F0" w:rsidRPr="00CE23BC" w:rsidRDefault="00221D7E" w:rsidP="0065417C">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Risk değerlendirmesi, işyerinde</w:t>
                            </w:r>
                            <w:r w:rsidR="00D81222" w:rsidRPr="00CE23BC">
                              <w:rPr>
                                <w:rFonts w:ascii="Comic Sans MS" w:eastAsia="ヒラギノ明朝 Pro W3" w:hAnsi="Comic Sans MS" w:cs="Times New Roman"/>
                                <w:b/>
                                <w:color w:val="000000" w:themeColor="text1"/>
                                <w:sz w:val="22"/>
                                <w:szCs w:val="22"/>
                              </w:rPr>
                              <w:t xml:space="preserve"> </w:t>
                            </w:r>
                            <w:r w:rsidRPr="00CE23BC">
                              <w:rPr>
                                <w:rFonts w:ascii="Comic Sans MS" w:eastAsia="ヒラギノ明朝 Pro W3" w:hAnsi="Comic Sans MS" w:cs="Times New Roman"/>
                                <w:b/>
                                <w:color w:val="000000" w:themeColor="text1"/>
                                <w:sz w:val="22"/>
                                <w:szCs w:val="22"/>
                              </w:rPr>
                              <w:t>herhangi bir değişiklik olması durumunda bu sürelere bakılmaksızın yenilenecektir.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8" style="position:absolute;left:0;text-align:left;margin-left:-21.05pt;margin-top:20.6pt;width:670.7pt;height:37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" fillcolor="#f19e90 [1302]" stroked="f" strokeweight="2pt">
                <v:shadow on="t" color="black" opacity="26214f" origin="-.5,-.5" offset=".74836mm,.74836mm"/>
                <v:path arrowok="t"/>
                <v:textbox inset="2mm,1mm,2mm,1mm">
                  <w:txbxContent>
                    <w:p w:rsidR="00221D7E" w:rsidRPr="00CE23BC" w:rsidRDefault="00DD713D"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B</w:t>
                      </w:r>
                      <w:r w:rsidR="00221D7E" w:rsidRPr="00CE23BC">
                        <w:rPr>
                          <w:rFonts w:ascii="Comic Sans MS" w:eastAsia="ヒラギノ明朝 Pro W3" w:hAnsi="Comic Sans MS" w:cs="Times New Roman"/>
                          <w:b/>
                          <w:color w:val="000000" w:themeColor="text1"/>
                          <w:sz w:val="22"/>
                          <w:szCs w:val="22"/>
                        </w:rPr>
                        <w:t>u kontrol listesinin doldurularak işyerin</w:t>
                      </w:r>
                      <w:r w:rsidRPr="00CE23BC">
                        <w:rPr>
                          <w:rFonts w:ascii="Comic Sans MS" w:eastAsia="ヒラギノ明朝 Pro W3" w:hAnsi="Comic Sans MS" w:cs="Times New Roman"/>
                          <w:b/>
                          <w:color w:val="000000" w:themeColor="text1"/>
                          <w:sz w:val="22"/>
                          <w:szCs w:val="22"/>
                        </w:rPr>
                        <w:t>iz</w:t>
                      </w:r>
                      <w:r w:rsidR="00221D7E" w:rsidRPr="00CE23BC">
                        <w:rPr>
                          <w:rFonts w:ascii="Comic Sans MS" w:eastAsia="ヒラギノ明朝 Pro W3" w:hAnsi="Comic Sans MS" w:cs="Times New Roman"/>
                          <w:b/>
                          <w:color w:val="000000" w:themeColor="text1"/>
                          <w:sz w:val="22"/>
                          <w:szCs w:val="22"/>
                        </w:rPr>
                        <w:t>de bulundurulması, belirli aralıklarla güncellenmesi ve bu değerlendirme sonucunda alınması öngörülen tedbirlerin yerine getirilmesi gerekmektedir.</w:t>
                      </w:r>
                    </w:p>
                    <w:p w:rsidR="00221D7E" w:rsidRPr="00827F55"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Risk değerlendirmesi</w:t>
                      </w:r>
                      <w:r w:rsidRPr="00827F55">
                        <w:rPr>
                          <w:rFonts w:ascii="Comic Sans MS" w:eastAsia="ヒラギノ明朝 Pro W3" w:hAnsi="Comic Sans MS" w:cs="Times New Roman"/>
                          <w:b/>
                          <w:color w:val="000000" w:themeColor="text1"/>
                          <w:sz w:val="22"/>
                          <w:szCs w:val="22"/>
                        </w:rPr>
                        <w:t xml:space="preserve">; </w:t>
                      </w:r>
                      <w:r w:rsidR="00FE1EA2" w:rsidRPr="00827F55">
                        <w:rPr>
                          <w:rFonts w:ascii="Comic Sans MS" w:eastAsia="ヒラギノ明朝 Pro W3" w:hAnsi="Comic Sans MS" w:cs="Calibri"/>
                          <w:b/>
                          <w:color w:val="000000" w:themeColor="text1"/>
                          <w:sz w:val="22"/>
                          <w:szCs w:val="22"/>
                        </w:rPr>
                        <w:t>taksi ile yolcu taşımacılığında</w:t>
                      </w:r>
                      <w:r w:rsidR="009519BF" w:rsidRPr="00827F55">
                        <w:rPr>
                          <w:rFonts w:ascii="Comic Sans MS" w:eastAsia="ヒラギノ明朝 Pro W3" w:hAnsi="Comic Sans MS" w:cs="Calibri"/>
                          <w:b/>
                          <w:color w:val="000000" w:themeColor="text1"/>
                          <w:sz w:val="22"/>
                          <w:szCs w:val="22"/>
                        </w:rPr>
                        <w:t xml:space="preserve"> </w:t>
                      </w:r>
                      <w:r w:rsidRPr="00827F55">
                        <w:rPr>
                          <w:rFonts w:ascii="Comic Sans MS" w:eastAsia="ヒラギノ明朝 Pro W3" w:hAnsi="Comic Sans MS" w:cs="Times New Roman"/>
                          <w:b/>
                          <w:color w:val="000000" w:themeColor="text1"/>
                          <w:sz w:val="22"/>
                          <w:szCs w:val="22"/>
                        </w:rPr>
                        <w:t>var olan ya da dışarıdan gelebilecek tehlikelerin belirlenmesi, bu tehlikelerin riske dönüşmesine yol açan faktörlerin ortadan kaldırılması için yapılması gerekli çalışmaları kapsar.</w:t>
                      </w:r>
                    </w:p>
                    <w:p w:rsidR="00221D7E" w:rsidRPr="00827F55"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2"/>
                          <w:szCs w:val="22"/>
                        </w:rPr>
                      </w:pPr>
                      <w:r w:rsidRPr="00827F55">
                        <w:rPr>
                          <w:rFonts w:ascii="Comic Sans MS" w:eastAsia="ヒラギノ明朝 Pro W3" w:hAnsi="Comic Sans MS" w:cs="Times New Roman"/>
                          <w:b/>
                          <w:color w:val="000000" w:themeColor="text1"/>
                          <w:sz w:val="22"/>
                          <w:szCs w:val="22"/>
                        </w:rPr>
                        <w:t xml:space="preserve">Risk </w:t>
                      </w:r>
                      <w:r w:rsidRPr="00827F55">
                        <w:rPr>
                          <w:rFonts w:ascii="Comic Sans MS" w:eastAsia="ヒラギノ明朝 Pro W3" w:hAnsi="Comic Sans MS" w:cs="Calibri"/>
                          <w:b/>
                          <w:color w:val="000000" w:themeColor="text1"/>
                          <w:sz w:val="22"/>
                          <w:szCs w:val="22"/>
                        </w:rPr>
                        <w:t xml:space="preserve">değerlendirmesi çalışmalarının bir ekip tarafından yürütülmesi gerekmektedir. İhtiyaç duyulduğunda bu ekibe destek olmak üzere dışarıdaki kişi ve kuruluşlardan da hizmet alınabilir. </w:t>
                      </w:r>
                    </w:p>
                    <w:p w:rsidR="00221D7E" w:rsidRPr="00CE23BC" w:rsidRDefault="00221D7E" w:rsidP="00997489">
                      <w:pPr>
                        <w:pStyle w:val="ListeParagraf"/>
                        <w:numPr>
                          <w:ilvl w:val="0"/>
                          <w:numId w:val="17"/>
                        </w:numPr>
                        <w:tabs>
                          <w:tab w:val="left" w:pos="-7938"/>
                          <w:tab w:val="left" w:pos="-2977"/>
                        </w:tabs>
                        <w:spacing w:after="0"/>
                        <w:jc w:val="both"/>
                        <w:rPr>
                          <w:rFonts w:ascii="Comic Sans MS" w:eastAsia="ヒラギノ明朝 Pro W3" w:hAnsi="Comic Sans MS" w:cs="Times New Roman"/>
                          <w:b/>
                          <w:color w:val="000000" w:themeColor="text1"/>
                          <w:sz w:val="22"/>
                          <w:szCs w:val="22"/>
                        </w:rPr>
                      </w:pPr>
                      <w:proofErr w:type="gramStart"/>
                      <w:r w:rsidRPr="00827F55">
                        <w:rPr>
                          <w:rFonts w:ascii="Comic Sans MS" w:eastAsia="ヒラギノ明朝 Pro W3" w:hAnsi="Comic Sans MS" w:cs="Calibri"/>
                          <w:b/>
                          <w:color w:val="000000" w:themeColor="text1"/>
                          <w:sz w:val="22"/>
                          <w:szCs w:val="22"/>
                        </w:rPr>
                        <w:t>26/12/2012</w:t>
                      </w:r>
                      <w:proofErr w:type="gramEnd"/>
                      <w:r w:rsidRPr="00827F55">
                        <w:rPr>
                          <w:rFonts w:ascii="Comic Sans MS" w:eastAsia="ヒラギノ明朝 Pro W3" w:hAnsi="Comic Sans MS" w:cs="Calibri"/>
                          <w:b/>
                          <w:color w:val="000000" w:themeColor="text1"/>
                          <w:sz w:val="22"/>
                          <w:szCs w:val="22"/>
                        </w:rPr>
                        <w:t xml:space="preserve"> tarihli ve 28509 sayılı sayılı Resmi </w:t>
                      </w:r>
                      <w:proofErr w:type="spellStart"/>
                      <w:r w:rsidRPr="00827F55">
                        <w:rPr>
                          <w:rFonts w:ascii="Comic Sans MS" w:eastAsia="ヒラギノ明朝 Pro W3" w:hAnsi="Comic Sans MS" w:cs="Calibri"/>
                          <w:b/>
                          <w:color w:val="000000" w:themeColor="text1"/>
                          <w:sz w:val="22"/>
                          <w:szCs w:val="22"/>
                        </w:rPr>
                        <w:t>Gazete`de</w:t>
                      </w:r>
                      <w:proofErr w:type="spellEnd"/>
                      <w:r w:rsidRPr="00827F55">
                        <w:rPr>
                          <w:rFonts w:ascii="Comic Sans MS" w:eastAsia="ヒラギノ明朝 Pro W3" w:hAnsi="Comic Sans MS" w:cs="Calibri"/>
                          <w:b/>
                          <w:color w:val="000000" w:themeColor="text1"/>
                          <w:sz w:val="22"/>
                          <w:szCs w:val="22"/>
                        </w:rPr>
                        <w:t xml:space="preserve"> yayımlanarak </w:t>
                      </w:r>
                      <w:r w:rsidRPr="00827F55">
                        <w:rPr>
                          <w:rFonts w:ascii="Comic Sans MS" w:eastAsia="ヒラギノ明朝 Pro W3" w:hAnsi="Comic Sans MS" w:cs="Times New Roman"/>
                          <w:b/>
                          <w:color w:val="000000" w:themeColor="text1"/>
                          <w:sz w:val="22"/>
                          <w:szCs w:val="22"/>
                        </w:rPr>
                        <w:t>yürürlüğe giren İş Sağlığı ve Güvenliğine İlişkin İşyeri Tehlike Sınıfları Tebliğine göre</w:t>
                      </w:r>
                      <w:r w:rsidR="00FE1EA2" w:rsidRPr="00827F55">
                        <w:rPr>
                          <w:rFonts w:ascii="Comic Sans MS" w:eastAsia="ヒラギノ明朝 Pro W3" w:hAnsi="Comic Sans MS" w:cs="Times New Roman"/>
                          <w:b/>
                          <w:color w:val="000000" w:themeColor="text1"/>
                          <w:sz w:val="22"/>
                          <w:szCs w:val="22"/>
                        </w:rPr>
                        <w:t xml:space="preserve"> </w:t>
                      </w:r>
                      <w:r w:rsidR="00FE1EA2" w:rsidRPr="00827F55">
                        <w:rPr>
                          <w:rFonts w:ascii="Comic Sans MS" w:eastAsia="ヒラギノ明朝 Pro W3" w:hAnsi="Comic Sans MS" w:cs="Calibri"/>
                          <w:b/>
                          <w:color w:val="000000" w:themeColor="text1"/>
                          <w:sz w:val="22"/>
                          <w:szCs w:val="22"/>
                        </w:rPr>
                        <w:t>taksi ile yolcu taşımacılığı</w:t>
                      </w:r>
                      <w:r w:rsidR="00BC7202" w:rsidRPr="00827F55">
                        <w:rPr>
                          <w:rFonts w:ascii="Comic Sans MS" w:eastAsia="ヒラギノ明朝 Pro W3" w:hAnsi="Comic Sans MS" w:cs="Times New Roman"/>
                          <w:b/>
                          <w:color w:val="000000" w:themeColor="text1"/>
                          <w:sz w:val="22"/>
                          <w:szCs w:val="22"/>
                        </w:rPr>
                        <w:t xml:space="preserve"> “az</w:t>
                      </w:r>
                      <w:r w:rsidR="00997489" w:rsidRPr="00827F55">
                        <w:rPr>
                          <w:rFonts w:ascii="Comic Sans MS" w:eastAsia="ヒラギノ明朝 Pro W3" w:hAnsi="Comic Sans MS" w:cs="Times New Roman"/>
                          <w:b/>
                          <w:color w:val="000000" w:themeColor="text1"/>
                          <w:sz w:val="22"/>
                          <w:szCs w:val="22"/>
                        </w:rPr>
                        <w:t xml:space="preserve"> </w:t>
                      </w:r>
                      <w:r w:rsidRPr="00827F55">
                        <w:rPr>
                          <w:rFonts w:ascii="Comic Sans MS" w:eastAsia="ヒラギノ明朝 Pro W3" w:hAnsi="Comic Sans MS" w:cs="Times New Roman"/>
                          <w:b/>
                          <w:color w:val="000000" w:themeColor="text1"/>
                          <w:sz w:val="22"/>
                          <w:szCs w:val="22"/>
                        </w:rPr>
                        <w:t>tehlikeli” sınıfta yer almakta olup bu</w:t>
                      </w:r>
                      <w:r w:rsidR="00FE1EA2" w:rsidRPr="00827F55">
                        <w:rPr>
                          <w:rFonts w:ascii="Comic Sans MS" w:eastAsia="ヒラギノ明朝 Pro W3" w:hAnsi="Comic Sans MS" w:cs="Times New Roman"/>
                          <w:b/>
                          <w:color w:val="000000" w:themeColor="text1"/>
                          <w:sz w:val="22"/>
                          <w:szCs w:val="22"/>
                        </w:rPr>
                        <w:t xml:space="preserve"> hizmeti sunan işverenlerin</w:t>
                      </w:r>
                      <w:r w:rsidRPr="00827F55">
                        <w:rPr>
                          <w:rFonts w:ascii="Comic Sans MS" w:eastAsia="ヒラギノ明朝 Pro W3" w:hAnsi="Comic Sans MS" w:cs="Times New Roman"/>
                          <w:b/>
                          <w:color w:val="000000" w:themeColor="text1"/>
                          <w:sz w:val="22"/>
                          <w:szCs w:val="22"/>
                        </w:rPr>
                        <w:t>; iş güvenliği uzmanı ve işyeri hekimi görevlendirmesi</w:t>
                      </w:r>
                      <w:r w:rsidRPr="00CE23BC">
                        <w:rPr>
                          <w:rFonts w:ascii="Comic Sans MS" w:eastAsia="ヒラギノ明朝 Pro W3" w:hAnsi="Comic Sans MS" w:cs="Times New Roman"/>
                          <w:b/>
                          <w:color w:val="000000" w:themeColor="text1"/>
                          <w:sz w:val="22"/>
                          <w:szCs w:val="22"/>
                        </w:rPr>
                        <w:t xml:space="preserve"> veya ortak sağlık ve güvenlik birimlerinden bu hizmeti </w:t>
                      </w:r>
                      <w:r w:rsidRPr="00827F55">
                        <w:rPr>
                          <w:rFonts w:ascii="Comic Sans MS" w:eastAsia="ヒラギノ明朝 Pro W3" w:hAnsi="Comic Sans MS" w:cs="Times New Roman"/>
                          <w:b/>
                          <w:color w:val="000000" w:themeColor="text1"/>
                          <w:sz w:val="22"/>
                          <w:szCs w:val="22"/>
                        </w:rPr>
                        <w:t>temin e</w:t>
                      </w:r>
                      <w:r w:rsidR="00FE1EA2" w:rsidRPr="00827F55">
                        <w:rPr>
                          <w:rFonts w:ascii="Comic Sans MS" w:eastAsia="ヒラギノ明朝 Pro W3" w:hAnsi="Comic Sans MS" w:cs="Times New Roman"/>
                          <w:b/>
                          <w:color w:val="000000" w:themeColor="text1"/>
                          <w:sz w:val="22"/>
                          <w:szCs w:val="22"/>
                        </w:rPr>
                        <w:t>t</w:t>
                      </w:r>
                      <w:r w:rsidRPr="00827F55">
                        <w:rPr>
                          <w:rFonts w:ascii="Comic Sans MS" w:eastAsia="ヒラギノ明朝 Pro W3" w:hAnsi="Comic Sans MS" w:cs="Times New Roman"/>
                          <w:b/>
                          <w:color w:val="000000" w:themeColor="text1"/>
                          <w:sz w:val="22"/>
                          <w:szCs w:val="22"/>
                        </w:rPr>
                        <w:t xml:space="preserve">mesi </w:t>
                      </w:r>
                      <w:r w:rsidRPr="00060DF7">
                        <w:rPr>
                          <w:rFonts w:ascii="Comic Sans MS" w:eastAsia="ヒラギノ明朝 Pro W3" w:hAnsi="Comic Sans MS" w:cs="Times New Roman"/>
                          <w:b/>
                          <w:color w:val="000000" w:themeColor="text1"/>
                          <w:sz w:val="22"/>
                          <w:szCs w:val="22"/>
                        </w:rPr>
                        <w:t>yükümlülüğü 201</w:t>
                      </w:r>
                      <w:r w:rsidR="00D81222" w:rsidRPr="00060DF7">
                        <w:rPr>
                          <w:rFonts w:ascii="Comic Sans MS" w:eastAsia="ヒラギノ明朝 Pro W3" w:hAnsi="Comic Sans MS" w:cs="Times New Roman"/>
                          <w:b/>
                          <w:color w:val="000000" w:themeColor="text1"/>
                          <w:sz w:val="22"/>
                          <w:szCs w:val="22"/>
                        </w:rPr>
                        <w:t>4</w:t>
                      </w:r>
                      <w:r w:rsidRPr="00060DF7">
                        <w:rPr>
                          <w:rFonts w:ascii="Comic Sans MS" w:eastAsia="ヒラギノ明朝 Pro W3" w:hAnsi="Comic Sans MS" w:cs="Times New Roman"/>
                          <w:b/>
                          <w:color w:val="000000" w:themeColor="text1"/>
                          <w:sz w:val="22"/>
                          <w:szCs w:val="22"/>
                        </w:rPr>
                        <w:t xml:space="preserve"> yılı Temmuz ayında yürürlüğe</w:t>
                      </w:r>
                      <w:r w:rsidRPr="00CE23BC">
                        <w:rPr>
                          <w:rFonts w:ascii="Comic Sans MS" w:eastAsia="ヒラギノ明朝 Pro W3" w:hAnsi="Comic Sans MS" w:cs="Times New Roman"/>
                          <w:b/>
                          <w:color w:val="000000" w:themeColor="text1"/>
                          <w:sz w:val="22"/>
                          <w:szCs w:val="22"/>
                        </w:rPr>
                        <w:t xml:space="preserve"> girecektir. Bu tarihe kadar risk değerlendirmesini gerçekleştirecek ekipte iş güvenliği uzmanı ve işyeri hekiminin bulunması zorunlu olmayıp işveren(</w:t>
                      </w:r>
                      <w:proofErr w:type="spellStart"/>
                      <w:r w:rsidRPr="00CE23BC">
                        <w:rPr>
                          <w:rFonts w:ascii="Comic Sans MS" w:eastAsia="ヒラギノ明朝 Pro W3" w:hAnsi="Comic Sans MS" w:cs="Times New Roman"/>
                          <w:b/>
                          <w:color w:val="000000" w:themeColor="text1"/>
                          <w:sz w:val="22"/>
                          <w:szCs w:val="22"/>
                        </w:rPr>
                        <w:t>ler</w:t>
                      </w:r>
                      <w:proofErr w:type="spellEnd"/>
                      <w:r w:rsidRPr="00CE23BC">
                        <w:rPr>
                          <w:rFonts w:ascii="Comic Sans MS" w:eastAsia="ヒラギノ明朝 Pro W3" w:hAnsi="Comic Sans MS" w:cs="Times New Roman"/>
                          <w:b/>
                          <w:color w:val="000000" w:themeColor="text1"/>
                          <w:sz w:val="22"/>
                          <w:szCs w:val="22"/>
                        </w:rPr>
                        <w:t>) ve çalışan(</w:t>
                      </w:r>
                      <w:proofErr w:type="spellStart"/>
                      <w:r w:rsidRPr="00CE23BC">
                        <w:rPr>
                          <w:rFonts w:ascii="Comic Sans MS" w:eastAsia="ヒラギノ明朝 Pro W3" w:hAnsi="Comic Sans MS" w:cs="Times New Roman"/>
                          <w:b/>
                          <w:color w:val="000000" w:themeColor="text1"/>
                          <w:sz w:val="22"/>
                          <w:szCs w:val="22"/>
                        </w:rPr>
                        <w:t>lar</w:t>
                      </w:r>
                      <w:proofErr w:type="spellEnd"/>
                      <w:r w:rsidRPr="00CE23BC">
                        <w:rPr>
                          <w:rFonts w:ascii="Comic Sans MS" w:eastAsia="ヒラギノ明朝 Pro W3" w:hAnsi="Comic Sans MS" w:cs="Times New Roman"/>
                          <w:b/>
                          <w:color w:val="000000" w:themeColor="text1"/>
                          <w:sz w:val="22"/>
                          <w:szCs w:val="22"/>
                        </w:rPr>
                        <w:t xml:space="preserve">) birlikte risk değerlendirmesini gerçekleştirebileceklerdir. </w:t>
                      </w:r>
                    </w:p>
                    <w:p w:rsidR="00221D7E" w:rsidRPr="00CE23BC"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İşyerinde gerçekleştirilmiş olan risk değerlendirmesi; “</w:t>
                      </w:r>
                      <w:r w:rsidR="00D81222" w:rsidRPr="00CE23BC">
                        <w:rPr>
                          <w:rFonts w:ascii="Comic Sans MS" w:eastAsia="ヒラギノ明朝 Pro W3" w:hAnsi="Comic Sans MS" w:cs="Times New Roman"/>
                          <w:b/>
                          <w:color w:val="000000" w:themeColor="text1"/>
                          <w:sz w:val="22"/>
                          <w:szCs w:val="22"/>
                        </w:rPr>
                        <w:t>az</w:t>
                      </w:r>
                      <w:r w:rsidR="006061ED" w:rsidRPr="00CE23BC">
                        <w:rPr>
                          <w:rFonts w:ascii="Comic Sans MS" w:eastAsia="ヒラギノ明朝 Pro W3" w:hAnsi="Comic Sans MS" w:cs="Times New Roman"/>
                          <w:b/>
                          <w:color w:val="000000" w:themeColor="text1"/>
                          <w:sz w:val="22"/>
                          <w:szCs w:val="22"/>
                        </w:rPr>
                        <w:t xml:space="preserve"> </w:t>
                      </w:r>
                      <w:r w:rsidRPr="00CE23BC">
                        <w:rPr>
                          <w:rFonts w:ascii="Comic Sans MS" w:eastAsia="ヒラギノ明朝 Pro W3" w:hAnsi="Comic Sans MS" w:cs="Times New Roman"/>
                          <w:b/>
                          <w:color w:val="000000" w:themeColor="text1"/>
                          <w:sz w:val="22"/>
                          <w:szCs w:val="22"/>
                        </w:rPr>
                        <w:t xml:space="preserve">tehlikeli” sınıfta yer alan işyerlerinde </w:t>
                      </w:r>
                      <w:r w:rsidR="00D81222" w:rsidRPr="00CE23BC">
                        <w:rPr>
                          <w:rFonts w:ascii="Comic Sans MS" w:eastAsia="ヒラギノ明朝 Pro W3" w:hAnsi="Comic Sans MS" w:cs="Times New Roman"/>
                          <w:b/>
                          <w:color w:val="000000" w:themeColor="text1"/>
                          <w:sz w:val="22"/>
                          <w:szCs w:val="22"/>
                        </w:rPr>
                        <w:t>altı</w:t>
                      </w:r>
                      <w:r w:rsidRPr="00CE23BC">
                        <w:rPr>
                          <w:rFonts w:ascii="Comic Sans MS" w:eastAsia="ヒラギノ明朝 Pro W3" w:hAnsi="Comic Sans MS" w:cs="Times New Roman"/>
                          <w:b/>
                          <w:color w:val="000000" w:themeColor="text1"/>
                          <w:sz w:val="22"/>
                          <w:szCs w:val="22"/>
                        </w:rPr>
                        <w:t xml:space="preserve"> yılda bir yenilenir.</w:t>
                      </w:r>
                    </w:p>
                    <w:p w:rsidR="003548F0" w:rsidRPr="00CE23BC" w:rsidRDefault="00221D7E" w:rsidP="0065417C">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Risk değerlendirmesi, işyerinde</w:t>
                      </w:r>
                      <w:r w:rsidR="00D81222" w:rsidRPr="00CE23BC">
                        <w:rPr>
                          <w:rFonts w:ascii="Comic Sans MS" w:eastAsia="ヒラギノ明朝 Pro W3" w:hAnsi="Comic Sans MS" w:cs="Times New Roman"/>
                          <w:b/>
                          <w:color w:val="000000" w:themeColor="text1"/>
                          <w:sz w:val="22"/>
                          <w:szCs w:val="22"/>
                        </w:rPr>
                        <w:t xml:space="preserve"> </w:t>
                      </w:r>
                      <w:r w:rsidRPr="00CE23BC">
                        <w:rPr>
                          <w:rFonts w:ascii="Comic Sans MS" w:eastAsia="ヒラギノ明朝 Pro W3" w:hAnsi="Comic Sans MS" w:cs="Times New Roman"/>
                          <w:b/>
                          <w:color w:val="000000" w:themeColor="text1"/>
                          <w:sz w:val="22"/>
                          <w:szCs w:val="22"/>
                        </w:rPr>
                        <w:t>herhangi bir değişiklik olması durumunda bu sürelere bakılmaksızın yenilenecektir.</w:t>
                      </w:r>
                    </w:p>
                  </w:txbxContent>
                </v:textbox>
              </v:roundrect>
            </w:pict>
          </mc:Fallback>
        </mc:AlternateContent>
      </w:r>
      <w:r w:rsidR="00897FBB">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3A3C3BF" wp14:editId="5C994762">
                <wp:simplePos x="0" y="0"/>
                <wp:positionH relativeFrom="column">
                  <wp:posOffset>-158425</wp:posOffset>
                </wp:positionH>
                <wp:positionV relativeFrom="paragraph">
                  <wp:posOffset>82993</wp:posOffset>
                </wp:positionV>
                <wp:extent cx="1483995" cy="466725"/>
                <wp:effectExtent l="38100" t="38100" r="97155" b="10477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466725"/>
                        </a:xfrm>
                        <a:prstGeom prst="roundRect">
                          <a:avLst/>
                        </a:prstGeom>
                        <a:gradFill flip="none" rotWithShape="1">
                          <a:gsLst>
                            <a:gs pos="99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rPr>
                            </w:pPr>
                            <w:r w:rsidRPr="00060728">
                              <w:rPr>
                                <w:rFonts w:ascii="Comic Sans MS" w:eastAsia="ヒラギノ明朝 Pro W3" w:hAnsi="Comic Sans MS" w:cs="Times New Roman"/>
                                <w:b/>
                                <w:color w:val="000000" w:themeColor="text1"/>
                                <w:sz w:val="24"/>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9" style="position:absolute;left:0;text-align:left;margin-left:-12.45pt;margin-top:6.55pt;width:116.8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" fillcolor="#f19e90 [1302]" stroked="f" strokeweight="2pt">
                <v:fill color2="#f19e90 [1302]" rotate="t" angle="225" colors="0 #d18073;64881f #d18073" focus="100%" type="gradient"/>
                <v:shadow on="t" color="black" opacity="26214f" origin="-.5,-.5" offset=".74836mm,.74836mm"/>
                <v:path arrowok="t"/>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rPr>
                      </w:pPr>
                      <w:r w:rsidRPr="00060728">
                        <w:rPr>
                          <w:rFonts w:ascii="Comic Sans MS" w:eastAsia="ヒラギノ明朝 Pro W3" w:hAnsi="Comic Sans MS" w:cs="Times New Roman"/>
                          <w:b/>
                          <w:color w:val="000000" w:themeColor="text1"/>
                          <w:sz w:val="24"/>
                        </w:rPr>
                        <w:t>YÜKÜMLÜLÜK</w:t>
                      </w:r>
                    </w:p>
                  </w:txbxContent>
                </v:textbox>
              </v:roundrect>
            </w:pict>
          </mc:Fallback>
        </mc:AlternateContent>
      </w:r>
    </w:p>
    <w:p w:rsidR="006E326A" w:rsidRDefault="009469F0"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7F546200" wp14:editId="63408D50">
            <wp:simplePos x="0" y="0"/>
            <wp:positionH relativeFrom="column">
              <wp:posOffset>8163560</wp:posOffset>
            </wp:positionH>
            <wp:positionV relativeFrom="paragraph">
              <wp:posOffset>-7620</wp:posOffset>
            </wp:positionV>
            <wp:extent cx="1990725" cy="3876675"/>
            <wp:effectExtent l="38100" t="0" r="147637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6675"/>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F86BD4" w:rsidP="00C628CC">
      <w:pPr>
        <w:spacing w:line="240" w:lineRule="auto"/>
        <w:jc w:val="center"/>
        <w:rPr>
          <w:rFonts w:ascii="Impact" w:hAnsi="Impact"/>
          <w:sz w:val="44"/>
        </w:rPr>
      </w:pPr>
      <w:r>
        <w:rPr>
          <w:rFonts w:ascii="Arial" w:hAnsi="Arial" w:cs="Arial"/>
          <w:noProof/>
          <w:sz w:val="24"/>
          <w:szCs w:val="24"/>
          <w:lang w:eastAsia="tr-TR"/>
        </w:rPr>
        <w:lastRenderedPageBreak/>
        <mc:AlternateContent>
          <mc:Choice Requires="wps">
            <w:drawing>
              <wp:anchor distT="0" distB="0" distL="114300" distR="114300" simplePos="0" relativeHeight="251667456" behindDoc="0" locked="0" layoutInCell="1" allowOverlap="1" wp14:anchorId="3E7A24E2" wp14:editId="6EE5BE60">
                <wp:simplePos x="0" y="0"/>
                <wp:positionH relativeFrom="column">
                  <wp:posOffset>-242673</wp:posOffset>
                </wp:positionH>
                <wp:positionV relativeFrom="paragraph">
                  <wp:posOffset>196747</wp:posOffset>
                </wp:positionV>
                <wp:extent cx="9756553" cy="3763010"/>
                <wp:effectExtent l="38100" t="38100" r="92710" b="104140"/>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6553" cy="376301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 xml:space="preserve">Kontrol listesinde, </w:t>
                            </w:r>
                            <w:r w:rsidR="009737D1" w:rsidRPr="00CE23BC">
                              <w:rPr>
                                <w:rFonts w:ascii="Comic Sans MS" w:eastAsia="ヒラギノ明朝 Pro W3" w:hAnsi="Comic Sans MS" w:cs="Times New Roman"/>
                                <w:b/>
                                <w:color w:val="000000" w:themeColor="text1"/>
                                <w:sz w:val="22"/>
                                <w:szCs w:val="22"/>
                              </w:rPr>
                              <w:t xml:space="preserve">; </w:t>
                            </w:r>
                            <w:r w:rsidR="009737D1" w:rsidRPr="00827F55">
                              <w:rPr>
                                <w:rFonts w:ascii="Comic Sans MS" w:eastAsia="ヒラギノ明朝 Pro W3" w:hAnsi="Comic Sans MS" w:cs="Calibri"/>
                                <w:b/>
                                <w:color w:val="000000" w:themeColor="text1"/>
                                <w:sz w:val="22"/>
                                <w:szCs w:val="22"/>
                              </w:rPr>
                              <w:t xml:space="preserve">taksi ile yolcu taşımacılığında </w:t>
                            </w:r>
                            <w:r w:rsidRPr="00827F55">
                              <w:rPr>
                                <w:rFonts w:ascii="Comic Sans MS" w:eastAsia="ヒラギノ明朝 Pro W3" w:hAnsi="Comic Sans MS" w:cs="Times New Roman"/>
                                <w:b/>
                                <w:color w:val="000000" w:themeColor="text1"/>
                                <w:sz w:val="22"/>
                                <w:szCs w:val="22"/>
                              </w:rPr>
                              <w:t>iş sağlığı</w:t>
                            </w:r>
                            <w:r w:rsidRPr="00CE23BC">
                              <w:rPr>
                                <w:rFonts w:ascii="Comic Sans MS" w:eastAsia="ヒラギノ明朝 Pro W3" w:hAnsi="Comic Sans MS" w:cs="Times New Roman"/>
                                <w:b/>
                                <w:color w:val="000000" w:themeColor="text1"/>
                                <w:sz w:val="22"/>
                                <w:szCs w:val="22"/>
                              </w:rPr>
                              <w:t xml:space="preserve">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CE23BC">
                              <w:rPr>
                                <w:rFonts w:ascii="Comic Sans MS" w:eastAsia="ヒラギノ明朝 Pro W3" w:hAnsi="Comic Sans MS" w:cs="Times New Roman"/>
                                <w:b/>
                                <w:color w:val="000000" w:themeColor="text1"/>
                                <w:sz w:val="22"/>
                                <w:szCs w:val="22"/>
                              </w:rPr>
                              <w:t>paraflatıp</w:t>
                            </w:r>
                            <w:proofErr w:type="spellEnd"/>
                            <w:r w:rsidRPr="00CE23BC">
                              <w:rPr>
                                <w:rFonts w:ascii="Comic Sans MS" w:eastAsia="ヒラギノ明朝 Pro W3" w:hAnsi="Comic Sans MS" w:cs="Times New Roman"/>
                                <w:b/>
                                <w:color w:val="000000" w:themeColor="text1"/>
                                <w:sz w:val="22"/>
                                <w:szCs w:val="22"/>
                              </w:rPr>
                              <w:t xml:space="preserve"> son sayfasının ilgili kısımlarını imzalatınız.</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 xml:space="preserve">Çalışanlar, temsilcileri ve başka işyerlerinden çalışmak üzere gelen çalışanlar ve bunların işverenlerini; </w:t>
                            </w:r>
                            <w:r w:rsidR="00F148EC" w:rsidRPr="00CE23BC">
                              <w:rPr>
                                <w:rFonts w:ascii="Comic Sans MS" w:eastAsia="ヒラギノ明朝 Pro W3" w:hAnsi="Comic Sans MS" w:cs="Times New Roman"/>
                                <w:b/>
                                <w:color w:val="000000" w:themeColor="text1"/>
                                <w:sz w:val="22"/>
                                <w:szCs w:val="22"/>
                              </w:rPr>
                              <w:t>taksi duraklarında ve taksilerde</w:t>
                            </w:r>
                            <w:r w:rsidRPr="00CE23BC">
                              <w:rPr>
                                <w:rFonts w:ascii="Comic Sans MS" w:eastAsia="ヒラギノ明朝 Pro W3" w:hAnsi="Comic Sans MS" w:cs="Times New Roman"/>
                                <w:b/>
                                <w:color w:val="000000" w:themeColor="text1"/>
                                <w:sz w:val="22"/>
                                <w:szCs w:val="22"/>
                              </w:rPr>
                              <w:t xml:space="preserve"> karşılaşılabilecek sağlık ve güvenlik riskleri ile düzeltici ve önleyici tedbirler hakkında bilgilendiriniz.</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Önlemler uygulanırken toplu korunma önlemlerine, kişisel korunma önlemlerine göre öncelik verilmeli ve uygulanacak önlemlerin yeni risklere neden olmaması sağlanmalıdır.</w:t>
                            </w:r>
                          </w:p>
                          <w:p w:rsidR="00483F33" w:rsidRPr="00CE23BC" w:rsidRDefault="00483F33">
                            <w:pPr>
                              <w:pStyle w:val="ListeParagraf"/>
                              <w:spacing w:after="0" w:line="240" w:lineRule="auto"/>
                              <w:ind w:left="284" w:hanging="284"/>
                              <w:jc w:val="center"/>
                              <w:rPr>
                                <w:rFonts w:ascii="Comic Sans MS" w:eastAsia="ヒラギノ明朝 Pro W3" w:hAnsi="Comic Sans MS" w:cs="Times New Roman"/>
                                <w:b/>
                                <w:color w:val="000000" w:themeColor="text1"/>
                                <w:sz w:val="22"/>
                                <w:szCs w:val="22"/>
                                <w:u w:val="single"/>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0" style="position:absolute;left:0;text-align:left;margin-left:-19.1pt;margin-top:15.5pt;width:768.25pt;height:29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" fillcolor="#c7d5ef [1301]" stroked="f" strokeweight="2pt">
                <v:shadow on="t" color="black" opacity="26214f" origin="-.5,-.5" offset=".74836mm,.74836mm"/>
                <v:path arrowok="t"/>
                <v:textbox inset=",0,,0">
                  <w:txbxContent>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 xml:space="preserve">Kontrol listesinde, </w:t>
                      </w:r>
                      <w:r w:rsidR="009737D1" w:rsidRPr="00CE23BC">
                        <w:rPr>
                          <w:rFonts w:ascii="Comic Sans MS" w:eastAsia="ヒラギノ明朝 Pro W3" w:hAnsi="Comic Sans MS" w:cs="Times New Roman"/>
                          <w:b/>
                          <w:color w:val="000000" w:themeColor="text1"/>
                          <w:sz w:val="22"/>
                          <w:szCs w:val="22"/>
                        </w:rPr>
                        <w:t xml:space="preserve">; </w:t>
                      </w:r>
                      <w:r w:rsidR="009737D1" w:rsidRPr="00827F55">
                        <w:rPr>
                          <w:rFonts w:ascii="Comic Sans MS" w:eastAsia="ヒラギノ明朝 Pro W3" w:hAnsi="Comic Sans MS" w:cs="Calibri"/>
                          <w:b/>
                          <w:color w:val="000000" w:themeColor="text1"/>
                          <w:sz w:val="22"/>
                          <w:szCs w:val="22"/>
                        </w:rPr>
                        <w:t xml:space="preserve">taksi ile yolcu taşımacılığında </w:t>
                      </w:r>
                      <w:r w:rsidRPr="00827F55">
                        <w:rPr>
                          <w:rFonts w:ascii="Comic Sans MS" w:eastAsia="ヒラギノ明朝 Pro W3" w:hAnsi="Comic Sans MS" w:cs="Times New Roman"/>
                          <w:b/>
                          <w:color w:val="000000" w:themeColor="text1"/>
                          <w:sz w:val="22"/>
                          <w:szCs w:val="22"/>
                        </w:rPr>
                        <w:t>iş sağlığı</w:t>
                      </w:r>
                      <w:r w:rsidRPr="00CE23BC">
                        <w:rPr>
                          <w:rFonts w:ascii="Comic Sans MS" w:eastAsia="ヒラギノ明朝 Pro W3" w:hAnsi="Comic Sans MS" w:cs="Times New Roman"/>
                          <w:b/>
                          <w:color w:val="000000" w:themeColor="text1"/>
                          <w:sz w:val="22"/>
                          <w:szCs w:val="22"/>
                        </w:rPr>
                        <w:t xml:space="preserve">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CE23BC">
                        <w:rPr>
                          <w:rFonts w:ascii="Comic Sans MS" w:eastAsia="ヒラギノ明朝 Pro W3" w:hAnsi="Comic Sans MS" w:cs="Times New Roman"/>
                          <w:b/>
                          <w:color w:val="000000" w:themeColor="text1"/>
                          <w:sz w:val="22"/>
                          <w:szCs w:val="22"/>
                        </w:rPr>
                        <w:t>paraflatıp</w:t>
                      </w:r>
                      <w:proofErr w:type="spellEnd"/>
                      <w:r w:rsidRPr="00CE23BC">
                        <w:rPr>
                          <w:rFonts w:ascii="Comic Sans MS" w:eastAsia="ヒラギノ明朝 Pro W3" w:hAnsi="Comic Sans MS" w:cs="Times New Roman"/>
                          <w:b/>
                          <w:color w:val="000000" w:themeColor="text1"/>
                          <w:sz w:val="22"/>
                          <w:szCs w:val="22"/>
                        </w:rPr>
                        <w:t xml:space="preserve"> son sayfasının ilgili kısımlarını imzalatınız.</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 xml:space="preserve">Çalışanlar, temsilcileri ve başka işyerlerinden çalışmak üzere gelen çalışanlar ve bunların işverenlerini; </w:t>
                      </w:r>
                      <w:r w:rsidR="00F148EC" w:rsidRPr="00CE23BC">
                        <w:rPr>
                          <w:rFonts w:ascii="Comic Sans MS" w:eastAsia="ヒラギノ明朝 Pro W3" w:hAnsi="Comic Sans MS" w:cs="Times New Roman"/>
                          <w:b/>
                          <w:color w:val="000000" w:themeColor="text1"/>
                          <w:sz w:val="22"/>
                          <w:szCs w:val="22"/>
                        </w:rPr>
                        <w:t>taksi duraklarında ve taksilerde</w:t>
                      </w:r>
                      <w:r w:rsidRPr="00CE23BC">
                        <w:rPr>
                          <w:rFonts w:ascii="Comic Sans MS" w:eastAsia="ヒラギノ明朝 Pro W3" w:hAnsi="Comic Sans MS" w:cs="Times New Roman"/>
                          <w:b/>
                          <w:color w:val="000000" w:themeColor="text1"/>
                          <w:sz w:val="22"/>
                          <w:szCs w:val="22"/>
                        </w:rPr>
                        <w:t xml:space="preserve"> karşılaşılabilecek sağlık ve güvenlik riskleri ile düzeltici ve önleyici tedbirler hakkında bilgilendiriniz.</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221D7E" w:rsidRPr="00CE23BC"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2"/>
                          <w:szCs w:val="22"/>
                        </w:rPr>
                      </w:pPr>
                      <w:r w:rsidRPr="00CE23BC">
                        <w:rPr>
                          <w:rFonts w:ascii="Comic Sans MS" w:eastAsia="ヒラギノ明朝 Pro W3" w:hAnsi="Comic Sans MS" w:cs="Times New Roman"/>
                          <w:b/>
                          <w:color w:val="000000" w:themeColor="text1"/>
                          <w:sz w:val="22"/>
                          <w:szCs w:val="22"/>
                        </w:rPr>
                        <w:t>Önlemler uygulanırken toplu korunma önlemlerine, kişisel korunma önlemlerine göre öncelik verilmeli ve uygulanacak önlemlerin yeni risklere neden olmaması sağlanmalıdır.</w:t>
                      </w:r>
                    </w:p>
                    <w:p w:rsidR="00483F33" w:rsidRPr="00CE23BC" w:rsidRDefault="00483F33">
                      <w:pPr>
                        <w:pStyle w:val="ListeParagraf"/>
                        <w:spacing w:after="0" w:line="240" w:lineRule="auto"/>
                        <w:ind w:left="284" w:hanging="284"/>
                        <w:jc w:val="center"/>
                        <w:rPr>
                          <w:rFonts w:ascii="Comic Sans MS" w:eastAsia="ヒラギノ明朝 Pro W3" w:hAnsi="Comic Sans MS" w:cs="Times New Roman"/>
                          <w:b/>
                          <w:color w:val="000000" w:themeColor="text1"/>
                          <w:sz w:val="22"/>
                          <w:szCs w:val="22"/>
                          <w:u w:val="single"/>
                        </w:rPr>
                      </w:pPr>
                    </w:p>
                  </w:txbxContent>
                </v:textbox>
              </v:roundrect>
            </w:pict>
          </mc:Fallback>
        </mc:AlternateContent>
      </w:r>
      <w:r w:rsidR="007F36E1">
        <w:rPr>
          <w:rFonts w:ascii="Arial" w:hAnsi="Arial" w:cs="Arial"/>
          <w:noProof/>
          <w:sz w:val="24"/>
          <w:szCs w:val="24"/>
          <w:lang w:eastAsia="tr-TR"/>
        </w:rPr>
        <mc:AlternateContent>
          <mc:Choice Requires="wps">
            <w:drawing>
              <wp:anchor distT="0" distB="0" distL="114300" distR="114300" simplePos="0" relativeHeight="251668480" behindDoc="0" locked="0" layoutInCell="1" allowOverlap="1" wp14:anchorId="7EC565A1" wp14:editId="75D8BBF5">
                <wp:simplePos x="0" y="0"/>
                <wp:positionH relativeFrom="column">
                  <wp:posOffset>192921</wp:posOffset>
                </wp:positionH>
                <wp:positionV relativeFrom="paragraph">
                  <wp:posOffset>-85090</wp:posOffset>
                </wp:positionV>
                <wp:extent cx="1605915" cy="424815"/>
                <wp:effectExtent l="38100" t="38100" r="89535" b="8953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915" cy="42481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rPr>
                            </w:pPr>
                            <w:r w:rsidRPr="00060728">
                              <w:rPr>
                                <w:rFonts w:ascii="Comic Sans MS" w:eastAsia="ヒラギノ明朝 Pro W3" w:hAnsi="Comic Sans MS" w:cs="Times New Roman"/>
                                <w:b/>
                                <w:color w:val="000000" w:themeColor="text1"/>
                                <w:sz w:val="24"/>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1" style="position:absolute;left:0;text-align:left;margin-left:15.2pt;margin-top:-6.7pt;width:126.4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" fillcolor="#c7d5ef [1301]" stroked="f" strokeweight="2pt">
                <v:fill color2="#c7d5ef [1301]" rotate="t" angle="225" colors="0 #727b8d;.5 #a5b3cc;1 #c5d5f3" focus="100%" type="gradient"/>
                <v:shadow on="t" color="black" opacity="26214f" origin="-.5,-.5" offset=".74836mm,.74836mm"/>
                <v:path arrowok="t"/>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rPr>
                      </w:pPr>
                      <w:r w:rsidRPr="00060728">
                        <w:rPr>
                          <w:rFonts w:ascii="Comic Sans MS" w:eastAsia="ヒラギノ明朝 Pro W3" w:hAnsi="Comic Sans MS" w:cs="Times New Roman"/>
                          <w:b/>
                          <w:color w:val="000000" w:themeColor="text1"/>
                          <w:sz w:val="24"/>
                        </w:rPr>
                        <w:t>İZLENECEK YOL</w:t>
                      </w:r>
                    </w:p>
                  </w:txbxContent>
                </v:textbox>
              </v:roundrect>
            </w:pict>
          </mc:Fallback>
        </mc:AlternateContent>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4B095B"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16AFAA8E" wp14:editId="6C2EC97F">
                <wp:simplePos x="0" y="0"/>
                <wp:positionH relativeFrom="column">
                  <wp:posOffset>31750</wp:posOffset>
                </wp:positionH>
                <wp:positionV relativeFrom="paragraph">
                  <wp:posOffset>2830446</wp:posOffset>
                </wp:positionV>
                <wp:extent cx="9575800" cy="1581150"/>
                <wp:effectExtent l="38100" t="38100" r="101600" b="95250"/>
                <wp:wrapNone/>
                <wp:docPr id="12"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0" cy="1581150"/>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221D7E" w:rsidRPr="00CE23BC"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2"/>
                                <w:szCs w:val="22"/>
                                <w:u w:val="single"/>
                              </w:rPr>
                            </w:pPr>
                            <w:r w:rsidRPr="00CE23BC">
                              <w:rPr>
                                <w:rFonts w:ascii="Comic Sans MS" w:hAnsi="Comic Sans MS" w:cs="Arial"/>
                                <w:b/>
                                <w:sz w:val="22"/>
                                <w:szCs w:val="22"/>
                              </w:rPr>
                              <w:t xml:space="preserve">Bu kontrol listesi doldurulduktan sonra </w:t>
                            </w:r>
                            <w:r w:rsidRPr="00CE23BC">
                              <w:rPr>
                                <w:rFonts w:ascii="Comic Sans MS" w:hAnsi="Comic Sans MS" w:cs="Arial"/>
                                <w:b/>
                                <w:i/>
                                <w:color w:val="990099"/>
                                <w:sz w:val="22"/>
                                <w:szCs w:val="22"/>
                                <w:u w:val="single"/>
                              </w:rPr>
                              <w:t>HERHANGİ BİR KURUMA BİLDİRİM YAPILMAYACAKTIR</w:t>
                            </w:r>
                            <w:r w:rsidRPr="00CE23BC">
                              <w:rPr>
                                <w:rFonts w:ascii="Comic Sans MS" w:hAnsi="Comic Sans MS" w:cs="Arial"/>
                                <w:b/>
                                <w:sz w:val="22"/>
                                <w:szCs w:val="22"/>
                              </w:rPr>
                              <w:t>.</w:t>
                            </w:r>
                            <w:r w:rsidR="008337F9" w:rsidRPr="00CE23BC">
                              <w:rPr>
                                <w:rFonts w:ascii="Comic Sans MS" w:hAnsi="Comic Sans MS" w:cs="Arial"/>
                                <w:b/>
                                <w:sz w:val="22"/>
                                <w:szCs w:val="22"/>
                              </w:rPr>
                              <w:t xml:space="preserve"> </w:t>
                            </w:r>
                            <w:r w:rsidRPr="00CE23BC">
                              <w:rPr>
                                <w:rFonts w:ascii="Comic Sans MS" w:hAnsi="Comic Sans MS" w:cs="Arial"/>
                                <w:b/>
                                <w:sz w:val="22"/>
                                <w:szCs w:val="22"/>
                              </w:rPr>
                              <w:t xml:space="preserve">İşveren tarafından, denetimlerde gösterilmek üzere </w:t>
                            </w:r>
                            <w:r w:rsidRPr="00CE23BC">
                              <w:rPr>
                                <w:rFonts w:ascii="Comic Sans MS" w:hAnsi="Comic Sans MS" w:cs="Arial"/>
                                <w:b/>
                                <w:i/>
                                <w:color w:val="990099"/>
                                <w:sz w:val="22"/>
                                <w:szCs w:val="22"/>
                                <w:u w:val="single"/>
                              </w:rPr>
                              <w:t>İŞYERİNDE SAKLANACAKTIR</w:t>
                            </w:r>
                            <w:r w:rsidRPr="00CE23BC">
                              <w:rPr>
                                <w:rFonts w:ascii="Comic Sans MS" w:hAnsi="Comic Sans MS" w:cs="Arial"/>
                                <w:b/>
                                <w:sz w:val="22"/>
                                <w:szCs w:val="22"/>
                              </w:rPr>
                              <w:t>.</w:t>
                            </w:r>
                          </w:p>
                          <w:p w:rsidR="00CD4404" w:rsidRPr="00CE23BC"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2"/>
                                <w:szCs w:val="22"/>
                              </w:rPr>
                            </w:pPr>
                            <w:r w:rsidRPr="00CE23BC">
                              <w:rPr>
                                <w:rFonts w:ascii="Comic Sans MS" w:hAnsi="Comic Sans MS" w:cs="Arial"/>
                                <w:b/>
                                <w:sz w:val="22"/>
                                <w:szCs w:val="22"/>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2" style="position:absolute;left:0;text-align:left;margin-left:2.5pt;margin-top:222.85pt;width:754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" fillcolor="#fdf5d5 [663]" stroked="f" strokeweight="2pt">
                <v:shadow on="t" color="black" opacity="26214f" origin="-.5,-.5" offset=".74836mm,.74836mm"/>
                <v:path arrowok="t"/>
                <v:textbox inset=",0,,0">
                  <w:txbxContent>
                    <w:p w:rsidR="00221D7E" w:rsidRPr="00CE23BC"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2"/>
                          <w:szCs w:val="22"/>
                          <w:u w:val="single"/>
                        </w:rPr>
                      </w:pPr>
                      <w:r w:rsidRPr="00CE23BC">
                        <w:rPr>
                          <w:rFonts w:ascii="Comic Sans MS" w:hAnsi="Comic Sans MS" w:cs="Arial"/>
                          <w:b/>
                          <w:sz w:val="22"/>
                          <w:szCs w:val="22"/>
                        </w:rPr>
                        <w:t xml:space="preserve">Bu kontrol listesi doldurulduktan sonra </w:t>
                      </w:r>
                      <w:r w:rsidRPr="00CE23BC">
                        <w:rPr>
                          <w:rFonts w:ascii="Comic Sans MS" w:hAnsi="Comic Sans MS" w:cs="Arial"/>
                          <w:b/>
                          <w:i/>
                          <w:color w:val="990099"/>
                          <w:sz w:val="22"/>
                          <w:szCs w:val="22"/>
                          <w:u w:val="single"/>
                        </w:rPr>
                        <w:t>HERHANGİ BİR KURUMA BİLDİRİM YAPILMAYACAKTIR</w:t>
                      </w:r>
                      <w:r w:rsidRPr="00CE23BC">
                        <w:rPr>
                          <w:rFonts w:ascii="Comic Sans MS" w:hAnsi="Comic Sans MS" w:cs="Arial"/>
                          <w:b/>
                          <w:sz w:val="22"/>
                          <w:szCs w:val="22"/>
                        </w:rPr>
                        <w:t>.</w:t>
                      </w:r>
                      <w:r w:rsidR="008337F9" w:rsidRPr="00CE23BC">
                        <w:rPr>
                          <w:rFonts w:ascii="Comic Sans MS" w:hAnsi="Comic Sans MS" w:cs="Arial"/>
                          <w:b/>
                          <w:sz w:val="22"/>
                          <w:szCs w:val="22"/>
                        </w:rPr>
                        <w:t xml:space="preserve"> </w:t>
                      </w:r>
                      <w:r w:rsidRPr="00CE23BC">
                        <w:rPr>
                          <w:rFonts w:ascii="Comic Sans MS" w:hAnsi="Comic Sans MS" w:cs="Arial"/>
                          <w:b/>
                          <w:sz w:val="22"/>
                          <w:szCs w:val="22"/>
                        </w:rPr>
                        <w:t xml:space="preserve">İşveren tarafından, denetimlerde gösterilmek üzere </w:t>
                      </w:r>
                      <w:r w:rsidRPr="00CE23BC">
                        <w:rPr>
                          <w:rFonts w:ascii="Comic Sans MS" w:hAnsi="Comic Sans MS" w:cs="Arial"/>
                          <w:b/>
                          <w:i/>
                          <w:color w:val="990099"/>
                          <w:sz w:val="22"/>
                          <w:szCs w:val="22"/>
                          <w:u w:val="single"/>
                        </w:rPr>
                        <w:t>İŞYERİNDE SAKLANACAKTIR</w:t>
                      </w:r>
                      <w:r w:rsidRPr="00CE23BC">
                        <w:rPr>
                          <w:rFonts w:ascii="Comic Sans MS" w:hAnsi="Comic Sans MS" w:cs="Arial"/>
                          <w:b/>
                          <w:sz w:val="22"/>
                          <w:szCs w:val="22"/>
                        </w:rPr>
                        <w:t>.</w:t>
                      </w:r>
                    </w:p>
                    <w:p w:rsidR="00CD4404" w:rsidRPr="00CE23BC"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2"/>
                          <w:szCs w:val="22"/>
                        </w:rPr>
                      </w:pPr>
                      <w:r w:rsidRPr="00CE23BC">
                        <w:rPr>
                          <w:rFonts w:ascii="Comic Sans MS" w:hAnsi="Comic Sans MS" w:cs="Arial"/>
                          <w:b/>
                          <w:sz w:val="22"/>
                          <w:szCs w:val="22"/>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r w:rsidR="00F86BD4">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59F50B04" wp14:editId="28B4784A">
                <wp:simplePos x="0" y="0"/>
                <wp:positionH relativeFrom="column">
                  <wp:posOffset>-222250</wp:posOffset>
                </wp:positionH>
                <wp:positionV relativeFrom="paragraph">
                  <wp:posOffset>2470873</wp:posOffset>
                </wp:positionV>
                <wp:extent cx="2155825" cy="648335"/>
                <wp:effectExtent l="38100" t="38100" r="92075" b="94615"/>
                <wp:wrapNone/>
                <wp:docPr id="11"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5825" cy="64833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3" style="position:absolute;left:0;text-align:left;margin-left:-17.5pt;margin-top:194.55pt;width:169.75pt;height:5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" fillcolor="#fdf5d5 [663]" stroked="f" strokeweight="2pt">
                <v:fill color2="#fdf5d5 [663]" rotate="t" angle="225" colors="0 #95907a;.5 #d7cfb0;1 #fff7d2" focus="100%" type="gradient"/>
                <v:shadow on="t" color="black" opacity="26214f" origin="-.5,-.5" offset=".74836mm,.74836mm"/>
                <v:path arrowok="t"/>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tblLayout w:type="fixed"/>
        <w:tblLook w:val="04A0" w:firstRow="1" w:lastRow="0" w:firstColumn="1" w:lastColumn="0" w:noHBand="0" w:noVBand="1"/>
      </w:tblPr>
      <w:tblGrid>
        <w:gridCol w:w="7313"/>
        <w:gridCol w:w="283"/>
        <w:gridCol w:w="7313"/>
      </w:tblGrid>
      <w:tr w:rsidR="00457BE8" w:rsidTr="004B095B">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F565CC" w:rsidRDefault="000D6E4A" w:rsidP="00B16B3A">
            <w:pPr>
              <w:widowControl w:val="0"/>
              <w:autoSpaceDE w:val="0"/>
              <w:autoSpaceDN w:val="0"/>
              <w:adjustRightInd w:val="0"/>
              <w:ind w:right="-20"/>
              <w:rPr>
                <w:rFonts w:ascii="Comic Sans MS" w:eastAsia="ヒラギノ明朝 Pro W3" w:hAnsi="Comic Sans MS" w:cs="Times New Roman"/>
                <w:b/>
                <w:color w:val="000000" w:themeColor="text1"/>
                <w:szCs w:val="18"/>
              </w:rPr>
            </w:pPr>
            <w:r w:rsidRPr="00F565CC">
              <w:rPr>
                <w:rFonts w:ascii="Comic Sans MS" w:eastAsia="ヒラギノ明朝 Pro W3" w:hAnsi="Comic Sans MS" w:cs="Times New Roman"/>
                <w:b/>
                <w:color w:val="000000" w:themeColor="text1"/>
                <w:szCs w:val="18"/>
              </w:rPr>
              <w:lastRenderedPageBreak/>
              <w:t xml:space="preserve">Taksi </w:t>
            </w:r>
            <w:r w:rsidR="00F565CC" w:rsidRPr="00F565CC">
              <w:rPr>
                <w:rFonts w:ascii="Comic Sans MS" w:eastAsia="ヒラギノ明朝 Pro W3" w:hAnsi="Comic Sans MS" w:cs="Times New Roman"/>
                <w:b/>
                <w:color w:val="000000" w:themeColor="text1"/>
                <w:szCs w:val="18"/>
              </w:rPr>
              <w:t xml:space="preserve">ile yolcu taşımacılığı </w:t>
            </w:r>
          </w:p>
          <w:p w:rsidR="00457BE8" w:rsidRPr="00457BE8" w:rsidRDefault="007712EE" w:rsidP="00B16B3A">
            <w:pPr>
              <w:widowControl w:val="0"/>
              <w:autoSpaceDE w:val="0"/>
              <w:autoSpaceDN w:val="0"/>
              <w:adjustRightInd w:val="0"/>
              <w:ind w:right="-20"/>
              <w:rPr>
                <w:rFonts w:cstheme="minorHAnsi"/>
                <w:b/>
                <w:sz w:val="18"/>
              </w:rPr>
            </w:pPr>
            <w:r>
              <w:rPr>
                <w:rFonts w:cstheme="minorHAnsi"/>
                <w:b/>
                <w:sz w:val="18"/>
              </w:rPr>
              <w:t>Unvan</w:t>
            </w:r>
            <w:r w:rsidR="00457BE8" w:rsidRPr="00457BE8">
              <w:rPr>
                <w:rFonts w:cstheme="minorHAnsi"/>
                <w:b/>
                <w:sz w:val="18"/>
              </w:rPr>
              <w:t>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4B095B">
        <w:trPr>
          <w:trHeight w:val="417"/>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B095B">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154" w:type="dxa"/>
        <w:tblLayout w:type="fixed"/>
        <w:tblLook w:val="04A0" w:firstRow="1" w:lastRow="0" w:firstColumn="1" w:lastColumn="0" w:noHBand="0" w:noVBand="1"/>
      </w:tblPr>
      <w:tblGrid>
        <w:gridCol w:w="2113"/>
        <w:gridCol w:w="4544"/>
        <w:gridCol w:w="746"/>
        <w:gridCol w:w="833"/>
        <w:gridCol w:w="3083"/>
        <w:gridCol w:w="2267"/>
        <w:gridCol w:w="1568"/>
      </w:tblGrid>
      <w:tr w:rsidR="007712EE" w:rsidRPr="00E040FF" w:rsidTr="00DB07F3">
        <w:trPr>
          <w:tblHeader/>
        </w:trPr>
        <w:tc>
          <w:tcPr>
            <w:tcW w:w="2113" w:type="dxa"/>
            <w:shd w:val="clear" w:color="auto" w:fill="F2F2F2" w:themeFill="background1" w:themeFillShade="F2"/>
            <w:vAlign w:val="center"/>
          </w:tcPr>
          <w:p w:rsidR="007712EE" w:rsidRPr="007712EE" w:rsidRDefault="007712EE" w:rsidP="005C2933">
            <w:pPr>
              <w:jc w:val="center"/>
              <w:rPr>
                <w:b/>
              </w:rPr>
            </w:pPr>
            <w:r w:rsidRPr="00E040FF">
              <w:rPr>
                <w:b/>
              </w:rPr>
              <w:t>Konu Başlığı</w:t>
            </w:r>
          </w:p>
        </w:tc>
        <w:tc>
          <w:tcPr>
            <w:tcW w:w="4544" w:type="dxa"/>
            <w:shd w:val="clear" w:color="auto" w:fill="F2F2F2" w:themeFill="background1" w:themeFillShade="F2"/>
            <w:vAlign w:val="center"/>
          </w:tcPr>
          <w:p w:rsidR="007712EE" w:rsidRPr="00E040FF" w:rsidRDefault="007712EE" w:rsidP="007712EE">
            <w:pPr>
              <w:jc w:val="center"/>
            </w:pPr>
            <w:r w:rsidRPr="00E040FF">
              <w:rPr>
                <w:b/>
              </w:rPr>
              <w:t>Kontrol Listesi</w:t>
            </w:r>
          </w:p>
        </w:tc>
        <w:tc>
          <w:tcPr>
            <w:tcW w:w="746" w:type="dxa"/>
            <w:shd w:val="clear" w:color="auto" w:fill="F2F2F2" w:themeFill="background1" w:themeFillShade="F2"/>
            <w:vAlign w:val="center"/>
          </w:tcPr>
          <w:p w:rsidR="007712EE" w:rsidRPr="00E040FF" w:rsidRDefault="007712EE" w:rsidP="007712EE">
            <w:pPr>
              <w:jc w:val="center"/>
              <w:rPr>
                <w:b/>
                <w:color w:val="00B050"/>
              </w:rPr>
            </w:pPr>
            <w:r>
              <w:rPr>
                <w:b/>
                <w:color w:val="00B050"/>
              </w:rPr>
              <w:t>Evet</w:t>
            </w:r>
          </w:p>
          <w:p w:rsidR="007712EE" w:rsidRPr="00E040FF" w:rsidRDefault="007712EE" w:rsidP="007712EE">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7712EE" w:rsidRPr="00E040FF" w:rsidRDefault="007712EE" w:rsidP="007712EE">
            <w:pPr>
              <w:jc w:val="center"/>
              <w:rPr>
                <w:b/>
                <w:color w:val="FF0000"/>
              </w:rPr>
            </w:pPr>
            <w:r>
              <w:rPr>
                <w:b/>
                <w:color w:val="FF0000"/>
              </w:rPr>
              <w:t>Hayır</w:t>
            </w:r>
          </w:p>
          <w:p w:rsidR="007712EE" w:rsidRPr="00E040FF" w:rsidRDefault="007712EE" w:rsidP="007712EE">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7712EE" w:rsidRDefault="007712EE" w:rsidP="007712EE">
            <w:pPr>
              <w:jc w:val="center"/>
              <w:rPr>
                <w:b/>
              </w:rPr>
            </w:pPr>
            <w:r w:rsidRPr="00E040FF">
              <w:rPr>
                <w:b/>
              </w:rPr>
              <w:t>Alınması Gereken Önlem</w:t>
            </w:r>
          </w:p>
          <w:p w:rsidR="007712EE" w:rsidRPr="00A747FB" w:rsidRDefault="007712EE" w:rsidP="007712EE">
            <w:pPr>
              <w:jc w:val="center"/>
            </w:pPr>
            <w:r w:rsidRPr="00A747FB">
              <w:t>(açıklamalar örnek olarak verilmiştir)</w:t>
            </w:r>
          </w:p>
        </w:tc>
        <w:tc>
          <w:tcPr>
            <w:tcW w:w="2267" w:type="dxa"/>
            <w:shd w:val="clear" w:color="auto" w:fill="F2F2F2" w:themeFill="background1" w:themeFillShade="F2"/>
            <w:vAlign w:val="center"/>
          </w:tcPr>
          <w:p w:rsidR="007712EE" w:rsidRPr="00E040FF" w:rsidRDefault="007712EE" w:rsidP="007712EE">
            <w:pPr>
              <w:jc w:val="center"/>
            </w:pPr>
            <w:r w:rsidRPr="00E040FF">
              <w:rPr>
                <w:b/>
              </w:rPr>
              <w:t>Sorumlu Kişi</w:t>
            </w:r>
          </w:p>
        </w:tc>
        <w:tc>
          <w:tcPr>
            <w:tcW w:w="1568" w:type="dxa"/>
            <w:shd w:val="clear" w:color="auto" w:fill="F2F2F2" w:themeFill="background1" w:themeFillShade="F2"/>
            <w:vAlign w:val="center"/>
          </w:tcPr>
          <w:p w:rsidR="007712EE" w:rsidRPr="00E040FF" w:rsidRDefault="007712EE" w:rsidP="007712EE">
            <w:pPr>
              <w:jc w:val="center"/>
            </w:pPr>
            <w:r w:rsidRPr="00E040FF">
              <w:rPr>
                <w:b/>
              </w:rPr>
              <w:t>Tamamlanacağı Tarih</w:t>
            </w:r>
          </w:p>
        </w:tc>
      </w:tr>
      <w:tr w:rsidR="00DB0BB3" w:rsidRPr="00E040FF" w:rsidTr="00DB07F3">
        <w:tc>
          <w:tcPr>
            <w:tcW w:w="2113" w:type="dxa"/>
            <w:vMerge w:val="restart"/>
            <w:vAlign w:val="center"/>
          </w:tcPr>
          <w:p w:rsidR="00DB0BB3" w:rsidRDefault="00DB0BB3" w:rsidP="005C2933">
            <w:pPr>
              <w:jc w:val="center"/>
              <w:rPr>
                <w:b/>
              </w:rPr>
            </w:pPr>
          </w:p>
          <w:p w:rsidR="00DB0BB3" w:rsidRDefault="00DB0BB3" w:rsidP="005C2933">
            <w:pPr>
              <w:jc w:val="center"/>
              <w:rPr>
                <w:b/>
              </w:rPr>
            </w:pPr>
          </w:p>
          <w:p w:rsidR="00DB0BB3" w:rsidRPr="00E040FF" w:rsidRDefault="00DB0BB3" w:rsidP="005C2933">
            <w:pPr>
              <w:jc w:val="center"/>
              <w:rPr>
                <w:b/>
              </w:rPr>
            </w:pPr>
            <w:r w:rsidRPr="001D2E09">
              <w:rPr>
                <w:b/>
              </w:rPr>
              <w:t>GENEL</w:t>
            </w:r>
          </w:p>
        </w:tc>
        <w:tc>
          <w:tcPr>
            <w:tcW w:w="4544" w:type="dxa"/>
            <w:vAlign w:val="center"/>
          </w:tcPr>
          <w:p w:rsidR="00DB0BB3" w:rsidRPr="00F565CC" w:rsidRDefault="00CB522B" w:rsidP="00CB522B">
            <w:pPr>
              <w:jc w:val="both"/>
              <w:rPr>
                <w:b/>
              </w:rPr>
            </w:pPr>
            <w:r w:rsidRPr="00F565CC">
              <w:rPr>
                <w:rFonts w:cstheme="minorHAnsi"/>
              </w:rPr>
              <w:t>Durak</w:t>
            </w:r>
            <w:r w:rsidR="00DB0BB3" w:rsidRPr="00F565CC">
              <w:rPr>
                <w:rFonts w:cstheme="minorHAnsi"/>
              </w:rPr>
              <w:t xml:space="preserve"> </w:t>
            </w:r>
            <w:r w:rsidR="009737D1" w:rsidRPr="00F565CC">
              <w:rPr>
                <w:rFonts w:cstheme="minorHAnsi"/>
              </w:rPr>
              <w:t xml:space="preserve">ofisi </w:t>
            </w:r>
            <w:r w:rsidR="00DB0BB3" w:rsidRPr="00F565CC">
              <w:rPr>
                <w:rFonts w:cstheme="minorHAnsi"/>
              </w:rPr>
              <w:t>zemini, kayma veya düşmeyi önleyecek şekilde uygun malzeme ile kaplanmıştır. İç ve dış zeminler (durak girişi, zemini vs.) düzenli olarak kontrol edilmektedir.</w:t>
            </w:r>
          </w:p>
        </w:tc>
        <w:tc>
          <w:tcPr>
            <w:tcW w:w="746" w:type="dxa"/>
          </w:tcPr>
          <w:p w:rsidR="00DB0BB3" w:rsidRPr="00F565CC" w:rsidRDefault="00DB0BB3" w:rsidP="00592930">
            <w:pPr>
              <w:jc w:val="center"/>
              <w:rPr>
                <w:b/>
                <w:color w:val="00B050"/>
              </w:rPr>
            </w:pPr>
          </w:p>
        </w:tc>
        <w:tc>
          <w:tcPr>
            <w:tcW w:w="833" w:type="dxa"/>
          </w:tcPr>
          <w:p w:rsidR="00DB0BB3" w:rsidRPr="00F565CC" w:rsidRDefault="00DB0BB3" w:rsidP="00592930">
            <w:pPr>
              <w:jc w:val="center"/>
              <w:rPr>
                <w:b/>
                <w:color w:val="FF0000"/>
              </w:rPr>
            </w:pPr>
          </w:p>
        </w:tc>
        <w:tc>
          <w:tcPr>
            <w:tcW w:w="3083" w:type="dxa"/>
            <w:vAlign w:val="center"/>
          </w:tcPr>
          <w:p w:rsidR="00DB0BB3" w:rsidRPr="00F565CC" w:rsidRDefault="00DB0BB3" w:rsidP="00C04921">
            <w:pPr>
              <w:jc w:val="center"/>
              <w:rPr>
                <w:b/>
              </w:rPr>
            </w:pPr>
            <w:r w:rsidRPr="00F565CC">
              <w:rPr>
                <w:rFonts w:cstheme="minorHAnsi"/>
                <w:i/>
              </w:rPr>
              <w:t>Çalışma alanlarında dökülen malzemeler veya diğer sebeplerden ötürü kayganlaşmış zeminler derhal temizlenmektedir.</w:t>
            </w: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9737D1" w:rsidP="00D77DE3">
            <w:pPr>
              <w:jc w:val="both"/>
            </w:pPr>
            <w:r w:rsidRPr="00F565CC">
              <w:rPr>
                <w:rFonts w:cstheme="minorHAnsi"/>
              </w:rPr>
              <w:t xml:space="preserve">Durak ofisi </w:t>
            </w:r>
            <w:r w:rsidR="00DB0BB3" w:rsidRPr="00F565CC">
              <w:rPr>
                <w:rFonts w:cstheme="minorHAnsi"/>
              </w:rPr>
              <w:t>zemininde çökme, engebe vb. deformasyonlar bulunmamaktadır.</w:t>
            </w:r>
          </w:p>
        </w:tc>
        <w:tc>
          <w:tcPr>
            <w:tcW w:w="746" w:type="dxa"/>
          </w:tcPr>
          <w:p w:rsidR="00DB0BB3" w:rsidRPr="00F565CC" w:rsidRDefault="00DB0BB3" w:rsidP="00592930">
            <w:pPr>
              <w:jc w:val="center"/>
              <w:rPr>
                <w:b/>
                <w:color w:val="00B050"/>
              </w:rPr>
            </w:pPr>
          </w:p>
        </w:tc>
        <w:tc>
          <w:tcPr>
            <w:tcW w:w="833" w:type="dxa"/>
          </w:tcPr>
          <w:p w:rsidR="00DB0BB3" w:rsidRPr="00F565CC" w:rsidRDefault="00DB0BB3" w:rsidP="00592930">
            <w:pPr>
              <w:jc w:val="center"/>
              <w:rPr>
                <w:b/>
                <w:color w:val="FF0000"/>
              </w:rPr>
            </w:pPr>
          </w:p>
        </w:tc>
        <w:tc>
          <w:tcPr>
            <w:tcW w:w="3083" w:type="dxa"/>
            <w:vAlign w:val="center"/>
          </w:tcPr>
          <w:p w:rsidR="00DB0BB3" w:rsidRPr="00F565CC" w:rsidRDefault="00DB0BB3" w:rsidP="006A4BA1">
            <w:pPr>
              <w:jc w:val="center"/>
              <w:rPr>
                <w:b/>
              </w:rPr>
            </w:pPr>
            <w:r w:rsidRPr="00F565CC">
              <w:rPr>
                <w:rFonts w:cstheme="minorHAnsi"/>
                <w:i/>
              </w:rPr>
              <w:t>Eskime veya hasarlanma halinde onarım yapılmaktadır.</w:t>
            </w: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rPr>
          <w:trHeight w:val="964"/>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9737D1" w:rsidP="00364EEA">
            <w:pPr>
              <w:jc w:val="both"/>
              <w:rPr>
                <w:rFonts w:cstheme="minorHAnsi"/>
              </w:rPr>
            </w:pPr>
            <w:r w:rsidRPr="00F565CC">
              <w:rPr>
                <w:rFonts w:cstheme="minorHAnsi"/>
              </w:rPr>
              <w:t xml:space="preserve">Durak ofisi </w:t>
            </w:r>
            <w:r w:rsidR="00DB0BB3" w:rsidRPr="00F565CC">
              <w:t>düzenli olarak havalandırılmaktadır.</w:t>
            </w:r>
          </w:p>
        </w:tc>
        <w:tc>
          <w:tcPr>
            <w:tcW w:w="746" w:type="dxa"/>
          </w:tcPr>
          <w:p w:rsidR="00DB0BB3" w:rsidRPr="00F565CC" w:rsidRDefault="00DB0BB3" w:rsidP="00592930">
            <w:pPr>
              <w:jc w:val="center"/>
              <w:rPr>
                <w:b/>
                <w:color w:val="00B050"/>
              </w:rPr>
            </w:pPr>
          </w:p>
        </w:tc>
        <w:tc>
          <w:tcPr>
            <w:tcW w:w="833" w:type="dxa"/>
          </w:tcPr>
          <w:p w:rsidR="00DB0BB3" w:rsidRPr="00F565CC" w:rsidRDefault="00DB0BB3" w:rsidP="00592930">
            <w:pPr>
              <w:jc w:val="center"/>
              <w:rPr>
                <w:b/>
                <w:color w:val="FF0000"/>
              </w:rPr>
            </w:pPr>
          </w:p>
        </w:tc>
        <w:tc>
          <w:tcPr>
            <w:tcW w:w="3083" w:type="dxa"/>
            <w:vAlign w:val="center"/>
          </w:tcPr>
          <w:p w:rsidR="00DB0BB3" w:rsidRPr="00F565CC" w:rsidRDefault="00DB0BB3" w:rsidP="005C2933">
            <w:pPr>
              <w:jc w:val="center"/>
              <w:rPr>
                <w:rFonts w:cstheme="minorHAnsi"/>
                <w:i/>
              </w:rPr>
            </w:pPr>
            <w:r w:rsidRPr="00F565CC">
              <w:rPr>
                <w:rFonts w:cstheme="minorHAnsi"/>
                <w:i/>
              </w:rPr>
              <w:t>Doğal ve/veya suni havalandırma sağlanmaktadır.</w:t>
            </w: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rPr>
          <w:trHeight w:val="964"/>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Del="00CE5731" w:rsidRDefault="009737D1" w:rsidP="00C470E0">
            <w:pPr>
              <w:jc w:val="both"/>
            </w:pPr>
            <w:r w:rsidRPr="00F565CC">
              <w:rPr>
                <w:rFonts w:cstheme="minorHAnsi"/>
              </w:rPr>
              <w:t xml:space="preserve">Durak ofisinde </w:t>
            </w:r>
            <w:r w:rsidR="00DB0BB3" w:rsidRPr="00F565CC">
              <w:t>ve araç içinde sigara içilmesi yasaklanmış</w:t>
            </w:r>
            <w:r w:rsidR="00DB0BB3" w:rsidRPr="00F565CC">
              <w:rPr>
                <w:rFonts w:cs="Calibri"/>
              </w:rPr>
              <w:t xml:space="preserve"> ve çalışanlar bu konuda bilgilendirilmiştir.</w:t>
            </w:r>
          </w:p>
        </w:tc>
        <w:tc>
          <w:tcPr>
            <w:tcW w:w="746" w:type="dxa"/>
          </w:tcPr>
          <w:p w:rsidR="00DB0BB3" w:rsidRPr="00F565CC" w:rsidRDefault="00DB0BB3" w:rsidP="00592930">
            <w:pPr>
              <w:jc w:val="center"/>
              <w:rPr>
                <w:b/>
                <w:color w:val="00B050"/>
              </w:rPr>
            </w:pPr>
          </w:p>
        </w:tc>
        <w:tc>
          <w:tcPr>
            <w:tcW w:w="833" w:type="dxa"/>
          </w:tcPr>
          <w:p w:rsidR="00DB0BB3" w:rsidRPr="00F565CC" w:rsidRDefault="00DB0BB3" w:rsidP="00592930">
            <w:pPr>
              <w:jc w:val="center"/>
              <w:rPr>
                <w:b/>
                <w:color w:val="FF0000"/>
              </w:rPr>
            </w:pPr>
          </w:p>
        </w:tc>
        <w:tc>
          <w:tcPr>
            <w:tcW w:w="3083" w:type="dxa"/>
            <w:vAlign w:val="center"/>
          </w:tcPr>
          <w:p w:rsidR="00DB0BB3" w:rsidRPr="00F565CC" w:rsidRDefault="00DB0BB3" w:rsidP="005C2933">
            <w:pPr>
              <w:jc w:val="center"/>
              <w:rPr>
                <w:rFonts w:cstheme="minorHAnsi"/>
                <w:i/>
              </w:rPr>
            </w:pP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rPr>
          <w:trHeight w:val="578"/>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DB0BB3" w:rsidP="00B3684E">
            <w:pPr>
              <w:jc w:val="both"/>
              <w:rPr>
                <w:rFonts w:cstheme="minorHAnsi"/>
              </w:rPr>
            </w:pPr>
            <w:r w:rsidRPr="00F565CC">
              <w:rPr>
                <w:rFonts w:cstheme="minorHAnsi"/>
              </w:rPr>
              <w:t>Tüm alanlarda (</w:t>
            </w:r>
            <w:r w:rsidR="004F553B">
              <w:rPr>
                <w:rFonts w:cstheme="minorHAnsi"/>
              </w:rPr>
              <w:t>d</w:t>
            </w:r>
            <w:r w:rsidR="009737D1" w:rsidRPr="00F565CC">
              <w:rPr>
                <w:rFonts w:cstheme="minorHAnsi"/>
              </w:rPr>
              <w:t>urak ofisi</w:t>
            </w:r>
            <w:r w:rsidRPr="00F565CC">
              <w:rPr>
                <w:rFonts w:cstheme="minorHAnsi"/>
              </w:rPr>
              <w:t xml:space="preserve">, varsa avlu </w:t>
            </w:r>
            <w:proofErr w:type="spellStart"/>
            <w:r w:rsidRPr="00F565CC">
              <w:rPr>
                <w:rFonts w:cstheme="minorHAnsi"/>
              </w:rPr>
              <w:t>v.b</w:t>
            </w:r>
            <w:proofErr w:type="spellEnd"/>
            <w:r w:rsidRPr="00F565CC">
              <w:rPr>
                <w:rFonts w:cstheme="minorHAnsi"/>
              </w:rPr>
              <w:t xml:space="preserve">) yeterli aydınlatma sağlanmış ve aydınlatmalar çalışır halde bulunmaktadır. </w:t>
            </w:r>
          </w:p>
          <w:p w:rsidR="00774605" w:rsidRPr="00F565CC" w:rsidRDefault="00774605" w:rsidP="00B3684E">
            <w:pPr>
              <w:jc w:val="both"/>
              <w:rPr>
                <w:rFonts w:cstheme="minorHAnsi"/>
              </w:rPr>
            </w:pPr>
          </w:p>
        </w:tc>
        <w:tc>
          <w:tcPr>
            <w:tcW w:w="746" w:type="dxa"/>
          </w:tcPr>
          <w:p w:rsidR="00DB0BB3" w:rsidRPr="00F565CC" w:rsidRDefault="00DB0BB3" w:rsidP="00592930">
            <w:pPr>
              <w:jc w:val="center"/>
              <w:rPr>
                <w:b/>
                <w:color w:val="00B050"/>
              </w:rPr>
            </w:pPr>
          </w:p>
        </w:tc>
        <w:tc>
          <w:tcPr>
            <w:tcW w:w="833" w:type="dxa"/>
          </w:tcPr>
          <w:p w:rsidR="00DB0BB3" w:rsidRPr="00F565CC" w:rsidRDefault="00DB0BB3" w:rsidP="00592930">
            <w:pPr>
              <w:jc w:val="center"/>
              <w:rPr>
                <w:b/>
                <w:color w:val="FF0000"/>
              </w:rPr>
            </w:pPr>
          </w:p>
        </w:tc>
        <w:tc>
          <w:tcPr>
            <w:tcW w:w="3083" w:type="dxa"/>
            <w:vAlign w:val="center"/>
          </w:tcPr>
          <w:p w:rsidR="00DB0BB3" w:rsidRPr="00F565CC" w:rsidRDefault="00DB0BB3" w:rsidP="000F7E1B">
            <w:pPr>
              <w:jc w:val="both"/>
              <w:rPr>
                <w:rFonts w:cstheme="minorHAnsi"/>
                <w:i/>
              </w:rPr>
            </w:pP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rPr>
          <w:trHeight w:val="578"/>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DB0BB3" w:rsidP="00B3684E">
            <w:pPr>
              <w:jc w:val="both"/>
              <w:rPr>
                <w:rFonts w:cstheme="minorHAnsi"/>
              </w:rPr>
            </w:pPr>
            <w:r w:rsidRPr="00F565CC">
              <w:t>Araçların park edebileceği yeterli alan mevcuttur.</w:t>
            </w:r>
          </w:p>
        </w:tc>
        <w:tc>
          <w:tcPr>
            <w:tcW w:w="746" w:type="dxa"/>
          </w:tcPr>
          <w:p w:rsidR="00DB0BB3" w:rsidRPr="00F565CC" w:rsidRDefault="00DB0BB3" w:rsidP="00592930">
            <w:pPr>
              <w:jc w:val="center"/>
              <w:rPr>
                <w:b/>
                <w:color w:val="00B050"/>
              </w:rPr>
            </w:pPr>
          </w:p>
        </w:tc>
        <w:tc>
          <w:tcPr>
            <w:tcW w:w="833" w:type="dxa"/>
          </w:tcPr>
          <w:p w:rsidR="00DB0BB3" w:rsidRPr="00F565CC" w:rsidRDefault="00DB0BB3" w:rsidP="00592930">
            <w:pPr>
              <w:jc w:val="center"/>
              <w:rPr>
                <w:b/>
                <w:color w:val="FF0000"/>
              </w:rPr>
            </w:pPr>
          </w:p>
        </w:tc>
        <w:tc>
          <w:tcPr>
            <w:tcW w:w="3083" w:type="dxa"/>
            <w:vAlign w:val="center"/>
          </w:tcPr>
          <w:p w:rsidR="00DB0BB3" w:rsidRPr="00F565CC" w:rsidRDefault="00DB0BB3" w:rsidP="00CB522B">
            <w:pPr>
              <w:jc w:val="center"/>
              <w:rPr>
                <w:rFonts w:cstheme="minorHAnsi"/>
                <w:i/>
              </w:rPr>
            </w:pPr>
            <w:r w:rsidRPr="00F565CC">
              <w:rPr>
                <w:i/>
              </w:rPr>
              <w:t>Park alanı çalışanların güvenli bir şekilde park edecekleri şekilde düzenlenmiştir.</w:t>
            </w: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6048D1" w:rsidRPr="00E040FF" w:rsidTr="00DB07F3">
        <w:trPr>
          <w:trHeight w:val="578"/>
        </w:trPr>
        <w:tc>
          <w:tcPr>
            <w:tcW w:w="2113" w:type="dxa"/>
            <w:vMerge/>
            <w:vAlign w:val="center"/>
          </w:tcPr>
          <w:p w:rsidR="006048D1" w:rsidRPr="001D2E09" w:rsidRDefault="006048D1" w:rsidP="005C2933">
            <w:pPr>
              <w:jc w:val="center"/>
              <w:rPr>
                <w:b/>
              </w:rPr>
            </w:pPr>
          </w:p>
        </w:tc>
        <w:tc>
          <w:tcPr>
            <w:tcW w:w="4544" w:type="dxa"/>
            <w:vAlign w:val="center"/>
          </w:tcPr>
          <w:p w:rsidR="006048D1" w:rsidRPr="00F565CC" w:rsidRDefault="006048D1" w:rsidP="004F553B">
            <w:pPr>
              <w:jc w:val="both"/>
            </w:pPr>
            <w:r w:rsidRPr="00F565CC">
              <w:t>Çalışanların e</w:t>
            </w:r>
            <w:r w:rsidR="00774605" w:rsidRPr="00F565CC">
              <w:t>g</w:t>
            </w:r>
            <w:r w:rsidR="00CB522B" w:rsidRPr="00F565CC">
              <w:t>z</w:t>
            </w:r>
            <w:r w:rsidRPr="00F565CC">
              <w:t>oz gazın</w:t>
            </w:r>
            <w:r w:rsidR="00774605" w:rsidRPr="00F565CC">
              <w:t>a</w:t>
            </w:r>
            <w:r w:rsidR="007B1090" w:rsidRPr="00F565CC">
              <w:t xml:space="preserve"> </w:t>
            </w:r>
            <w:r w:rsidR="00774605" w:rsidRPr="00F565CC">
              <w:t>ve toza</w:t>
            </w:r>
            <w:r w:rsidRPr="00F565CC">
              <w:t xml:space="preserve"> </w:t>
            </w:r>
            <w:proofErr w:type="spellStart"/>
            <w:r w:rsidRPr="00F565CC">
              <w:t>maruziyeti</w:t>
            </w:r>
            <w:r w:rsidR="00322256" w:rsidRPr="00F565CC">
              <w:t>ni</w:t>
            </w:r>
            <w:proofErr w:type="spellEnd"/>
            <w:r w:rsidRPr="00F565CC">
              <w:t xml:space="preserve"> önlenmek</w:t>
            </w:r>
            <w:r w:rsidR="00322256" w:rsidRPr="00F565CC">
              <w:t xml:space="preserve"> için gerekli önlemler alınmaktadır.</w:t>
            </w:r>
          </w:p>
        </w:tc>
        <w:tc>
          <w:tcPr>
            <w:tcW w:w="746" w:type="dxa"/>
          </w:tcPr>
          <w:p w:rsidR="006048D1" w:rsidRPr="00F565CC" w:rsidRDefault="006048D1" w:rsidP="00592930">
            <w:pPr>
              <w:jc w:val="center"/>
              <w:rPr>
                <w:b/>
                <w:color w:val="00B050"/>
              </w:rPr>
            </w:pPr>
          </w:p>
        </w:tc>
        <w:tc>
          <w:tcPr>
            <w:tcW w:w="833" w:type="dxa"/>
          </w:tcPr>
          <w:p w:rsidR="006048D1" w:rsidRPr="00F565CC" w:rsidRDefault="006048D1" w:rsidP="00592930">
            <w:pPr>
              <w:jc w:val="center"/>
              <w:rPr>
                <w:b/>
                <w:color w:val="FF0000"/>
              </w:rPr>
            </w:pPr>
          </w:p>
        </w:tc>
        <w:tc>
          <w:tcPr>
            <w:tcW w:w="3083" w:type="dxa"/>
            <w:vAlign w:val="center"/>
          </w:tcPr>
          <w:p w:rsidR="006048D1" w:rsidRPr="00F565CC" w:rsidRDefault="00774605" w:rsidP="00CB522B">
            <w:pPr>
              <w:jc w:val="center"/>
              <w:rPr>
                <w:i/>
              </w:rPr>
            </w:pPr>
            <w:r w:rsidRPr="00F565CC">
              <w:rPr>
                <w:i/>
              </w:rPr>
              <w:t>Araçların e</w:t>
            </w:r>
            <w:r w:rsidR="006048D1" w:rsidRPr="00F565CC">
              <w:rPr>
                <w:i/>
              </w:rPr>
              <w:t>g</w:t>
            </w:r>
            <w:r w:rsidR="00CB522B" w:rsidRPr="00F565CC">
              <w:rPr>
                <w:i/>
              </w:rPr>
              <w:t>z</w:t>
            </w:r>
            <w:r w:rsidR="006048D1" w:rsidRPr="00F565CC">
              <w:rPr>
                <w:i/>
              </w:rPr>
              <w:t>oz muayeneleri düzenli olarak yapılmakta</w:t>
            </w:r>
            <w:r w:rsidRPr="00F565CC">
              <w:rPr>
                <w:i/>
              </w:rPr>
              <w:t>, klima ve polen filtreleri düzenli olarak kontrol edilmektedir.</w:t>
            </w:r>
          </w:p>
          <w:p w:rsidR="006048D1" w:rsidRPr="00F565CC" w:rsidRDefault="006048D1" w:rsidP="00CB522B">
            <w:pPr>
              <w:jc w:val="center"/>
              <w:rPr>
                <w:i/>
              </w:rPr>
            </w:pPr>
            <w:r w:rsidRPr="00F565CC">
              <w:rPr>
                <w:i/>
              </w:rPr>
              <w:t xml:space="preserve">Araçlar durak alanında </w:t>
            </w:r>
            <w:r w:rsidR="00774605" w:rsidRPr="00F565CC">
              <w:rPr>
                <w:i/>
              </w:rPr>
              <w:t>gerekmedikçe çalışır vaziyette bulundurulmamaktadır.</w:t>
            </w:r>
          </w:p>
        </w:tc>
        <w:tc>
          <w:tcPr>
            <w:tcW w:w="2267" w:type="dxa"/>
          </w:tcPr>
          <w:p w:rsidR="006048D1" w:rsidRPr="00E040FF" w:rsidRDefault="006048D1" w:rsidP="00592930">
            <w:pPr>
              <w:rPr>
                <w:b/>
              </w:rPr>
            </w:pPr>
          </w:p>
        </w:tc>
        <w:tc>
          <w:tcPr>
            <w:tcW w:w="1568" w:type="dxa"/>
          </w:tcPr>
          <w:p w:rsidR="006048D1" w:rsidRPr="00E040FF" w:rsidRDefault="006048D1" w:rsidP="00592930">
            <w:pPr>
              <w:rPr>
                <w:b/>
              </w:rPr>
            </w:pPr>
          </w:p>
        </w:tc>
      </w:tr>
      <w:tr w:rsidR="00DB0BB3" w:rsidRPr="00E040FF" w:rsidTr="00DB07F3">
        <w:trPr>
          <w:trHeight w:val="578"/>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DB0BB3" w:rsidP="004F553B">
            <w:pPr>
              <w:jc w:val="both"/>
              <w:rPr>
                <w:rFonts w:cstheme="minorHAnsi"/>
              </w:rPr>
            </w:pPr>
            <w:r w:rsidRPr="00F565CC">
              <w:rPr>
                <w:rFonts w:cstheme="minorHAnsi"/>
              </w:rPr>
              <w:t xml:space="preserve">Aşırı sıcak veya soğuk hava koşullarında </w:t>
            </w:r>
            <w:r w:rsidR="004F553B">
              <w:rPr>
                <w:rFonts w:cstheme="minorHAnsi"/>
              </w:rPr>
              <w:t>d</w:t>
            </w:r>
            <w:r w:rsidR="009737D1" w:rsidRPr="00F565CC">
              <w:rPr>
                <w:rFonts w:cstheme="minorHAnsi"/>
              </w:rPr>
              <w:t>urak ofisinde</w:t>
            </w:r>
            <w:r w:rsidRPr="00F565CC">
              <w:rPr>
                <w:rFonts w:cstheme="minorHAnsi"/>
              </w:rPr>
              <w:t xml:space="preserve"> ve taksilerde uygun termal konfor şartları sağlanmaktadır.</w:t>
            </w:r>
          </w:p>
        </w:tc>
        <w:tc>
          <w:tcPr>
            <w:tcW w:w="746" w:type="dxa"/>
          </w:tcPr>
          <w:p w:rsidR="00DB0BB3" w:rsidRPr="00F565CC" w:rsidRDefault="00DB0BB3" w:rsidP="008771FF">
            <w:pPr>
              <w:jc w:val="both"/>
              <w:rPr>
                <w:rFonts w:cstheme="minorHAnsi"/>
              </w:rPr>
            </w:pPr>
          </w:p>
        </w:tc>
        <w:tc>
          <w:tcPr>
            <w:tcW w:w="833" w:type="dxa"/>
          </w:tcPr>
          <w:p w:rsidR="00DB0BB3" w:rsidRPr="00F565CC" w:rsidRDefault="00DB0BB3" w:rsidP="008771FF">
            <w:pPr>
              <w:jc w:val="both"/>
              <w:rPr>
                <w:rFonts w:cstheme="minorHAnsi"/>
              </w:rPr>
            </w:pPr>
          </w:p>
        </w:tc>
        <w:tc>
          <w:tcPr>
            <w:tcW w:w="3083" w:type="dxa"/>
            <w:vAlign w:val="center"/>
          </w:tcPr>
          <w:p w:rsidR="00DB0BB3" w:rsidRPr="00F565CC" w:rsidRDefault="00DB0BB3" w:rsidP="00CB522B">
            <w:pPr>
              <w:jc w:val="center"/>
              <w:rPr>
                <w:rFonts w:cstheme="minorHAnsi"/>
                <w:i/>
              </w:rPr>
            </w:pPr>
            <w:r w:rsidRPr="00F565CC">
              <w:rPr>
                <w:rFonts w:cstheme="minorHAnsi"/>
                <w:i/>
              </w:rPr>
              <w:t>Uygun ısıtma ve soğutma sistemleri vardır.</w:t>
            </w: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rPr>
          <w:trHeight w:val="578"/>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F565CC" w:rsidP="00C62B48">
            <w:pPr>
              <w:jc w:val="both"/>
              <w:rPr>
                <w:rFonts w:cstheme="minorHAnsi"/>
              </w:rPr>
            </w:pPr>
            <w:r w:rsidRPr="00F565CC">
              <w:rPr>
                <w:rFonts w:cstheme="minorHAnsi"/>
              </w:rPr>
              <w:t>K</w:t>
            </w:r>
            <w:r w:rsidR="00DB0BB3" w:rsidRPr="00F565CC">
              <w:rPr>
                <w:rFonts w:cstheme="minorHAnsi"/>
              </w:rPr>
              <w:t>ullanılan kablolu aletler (elektrikli ısıtma veya soğutma cihazları, telefon telsiz vb.) takılma veya düşmeyi önleyecek şekilde kullanılmaktadır.</w:t>
            </w:r>
          </w:p>
        </w:tc>
        <w:tc>
          <w:tcPr>
            <w:tcW w:w="746" w:type="dxa"/>
          </w:tcPr>
          <w:p w:rsidR="00DB0BB3" w:rsidRPr="00F565CC" w:rsidRDefault="00DB0BB3" w:rsidP="008771FF">
            <w:pPr>
              <w:jc w:val="both"/>
              <w:rPr>
                <w:rFonts w:cstheme="minorHAnsi"/>
              </w:rPr>
            </w:pPr>
          </w:p>
        </w:tc>
        <w:tc>
          <w:tcPr>
            <w:tcW w:w="833" w:type="dxa"/>
          </w:tcPr>
          <w:p w:rsidR="00DB0BB3" w:rsidRPr="00F565CC" w:rsidRDefault="00DB0BB3" w:rsidP="008771FF">
            <w:pPr>
              <w:jc w:val="both"/>
              <w:rPr>
                <w:rFonts w:cstheme="minorHAnsi"/>
              </w:rPr>
            </w:pPr>
          </w:p>
        </w:tc>
        <w:tc>
          <w:tcPr>
            <w:tcW w:w="3083" w:type="dxa"/>
            <w:vAlign w:val="center"/>
          </w:tcPr>
          <w:p w:rsidR="00DB0BB3" w:rsidRPr="00F565CC" w:rsidRDefault="00DB0BB3" w:rsidP="00CB522B">
            <w:pPr>
              <w:jc w:val="center"/>
              <w:rPr>
                <w:rFonts w:cstheme="minorHAnsi"/>
              </w:rPr>
            </w:pPr>
            <w:r w:rsidRPr="00F565CC">
              <w:rPr>
                <w:rFonts w:cstheme="minorHAnsi"/>
                <w:i/>
              </w:rPr>
              <w:t>Kablolu aletler kullanıldığında en yakın prize takılmakta ve uzatma kabloları çalışanların takılıp düşmeyeceği şekilde sabitlenmektedir.</w:t>
            </w: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DB0BB3" w:rsidRPr="00E040FF" w:rsidTr="00DB07F3">
        <w:trPr>
          <w:trHeight w:val="578"/>
        </w:trPr>
        <w:tc>
          <w:tcPr>
            <w:tcW w:w="2113" w:type="dxa"/>
            <w:vMerge/>
            <w:vAlign w:val="center"/>
          </w:tcPr>
          <w:p w:rsidR="00DB0BB3" w:rsidRPr="001D2E09" w:rsidRDefault="00DB0BB3" w:rsidP="005C2933">
            <w:pPr>
              <w:jc w:val="center"/>
              <w:rPr>
                <w:b/>
              </w:rPr>
            </w:pPr>
          </w:p>
        </w:tc>
        <w:tc>
          <w:tcPr>
            <w:tcW w:w="4544" w:type="dxa"/>
            <w:vAlign w:val="center"/>
          </w:tcPr>
          <w:p w:rsidR="00DB0BB3" w:rsidRPr="00F565CC" w:rsidRDefault="00DB0BB3" w:rsidP="00C62B48">
            <w:pPr>
              <w:jc w:val="both"/>
              <w:rPr>
                <w:rFonts w:cstheme="minorHAnsi"/>
              </w:rPr>
            </w:pPr>
            <w:r w:rsidRPr="00F565CC">
              <w:rPr>
                <w:rFonts w:cstheme="minorHAnsi"/>
              </w:rPr>
              <w:t>Çöpler düzenli olarak ve uygun şekilde toplanmaktadır.</w:t>
            </w:r>
          </w:p>
        </w:tc>
        <w:tc>
          <w:tcPr>
            <w:tcW w:w="746" w:type="dxa"/>
          </w:tcPr>
          <w:p w:rsidR="00DB0BB3" w:rsidRPr="00F565CC" w:rsidRDefault="00DB0BB3" w:rsidP="008771FF">
            <w:pPr>
              <w:jc w:val="both"/>
              <w:rPr>
                <w:rFonts w:cstheme="minorHAnsi"/>
              </w:rPr>
            </w:pPr>
          </w:p>
        </w:tc>
        <w:tc>
          <w:tcPr>
            <w:tcW w:w="833" w:type="dxa"/>
          </w:tcPr>
          <w:p w:rsidR="00DB0BB3" w:rsidRPr="00F565CC" w:rsidRDefault="00DB0BB3" w:rsidP="008771FF">
            <w:pPr>
              <w:jc w:val="both"/>
              <w:rPr>
                <w:rFonts w:cstheme="minorHAnsi"/>
              </w:rPr>
            </w:pPr>
          </w:p>
        </w:tc>
        <w:tc>
          <w:tcPr>
            <w:tcW w:w="3083" w:type="dxa"/>
            <w:vAlign w:val="center"/>
          </w:tcPr>
          <w:p w:rsidR="00DB0BB3" w:rsidRPr="00F565CC" w:rsidRDefault="00DB0BB3" w:rsidP="008771FF">
            <w:pPr>
              <w:jc w:val="both"/>
              <w:rPr>
                <w:rFonts w:cstheme="minorHAnsi"/>
              </w:rPr>
            </w:pPr>
          </w:p>
        </w:tc>
        <w:tc>
          <w:tcPr>
            <w:tcW w:w="2267" w:type="dxa"/>
          </w:tcPr>
          <w:p w:rsidR="00DB0BB3" w:rsidRPr="00E040FF" w:rsidRDefault="00DB0BB3" w:rsidP="00592930">
            <w:pPr>
              <w:rPr>
                <w:b/>
              </w:rPr>
            </w:pPr>
          </w:p>
        </w:tc>
        <w:tc>
          <w:tcPr>
            <w:tcW w:w="1568" w:type="dxa"/>
          </w:tcPr>
          <w:p w:rsidR="00DB0BB3" w:rsidRPr="00E040FF" w:rsidRDefault="00DB0BB3" w:rsidP="00592930">
            <w:pPr>
              <w:rPr>
                <w:b/>
              </w:rPr>
            </w:pPr>
          </w:p>
        </w:tc>
      </w:tr>
      <w:tr w:rsidR="000630BC" w:rsidRPr="00E040FF" w:rsidTr="00DB07F3">
        <w:trPr>
          <w:trHeight w:val="979"/>
        </w:trPr>
        <w:tc>
          <w:tcPr>
            <w:tcW w:w="2113" w:type="dxa"/>
            <w:vMerge w:val="restart"/>
            <w:vAlign w:val="center"/>
          </w:tcPr>
          <w:p w:rsidR="000630BC" w:rsidRPr="00A227F1" w:rsidRDefault="000630BC" w:rsidP="007C5A52">
            <w:pPr>
              <w:jc w:val="center"/>
              <w:rPr>
                <w:b/>
                <w:highlight w:val="yellow"/>
              </w:rPr>
            </w:pPr>
            <w:r w:rsidRPr="00BC480F">
              <w:rPr>
                <w:b/>
              </w:rPr>
              <w:t>ELEKTRİK</w:t>
            </w:r>
          </w:p>
        </w:tc>
        <w:tc>
          <w:tcPr>
            <w:tcW w:w="4544" w:type="dxa"/>
            <w:vAlign w:val="center"/>
          </w:tcPr>
          <w:p w:rsidR="000630BC" w:rsidRPr="00F565CC" w:rsidRDefault="00CB522B" w:rsidP="00CB522B">
            <w:pPr>
              <w:jc w:val="both"/>
              <w:rPr>
                <w:rFonts w:cstheme="minorHAnsi"/>
              </w:rPr>
            </w:pPr>
            <w:r w:rsidRPr="00F565CC">
              <w:rPr>
                <w:rFonts w:cstheme="minorHAnsi"/>
              </w:rPr>
              <w:t>Duraktaki t</w:t>
            </w:r>
            <w:r w:rsidR="000630BC" w:rsidRPr="00F565CC">
              <w:rPr>
                <w:rFonts w:cstheme="minorHAnsi"/>
              </w:rPr>
              <w:t>üm sigortaların korunaklı yerlerde olması sağlanmıştır.</w:t>
            </w:r>
          </w:p>
        </w:tc>
        <w:tc>
          <w:tcPr>
            <w:tcW w:w="746" w:type="dxa"/>
          </w:tcPr>
          <w:p w:rsidR="000630BC" w:rsidRPr="00F565CC" w:rsidRDefault="000630BC" w:rsidP="007C5A52">
            <w:pPr>
              <w:jc w:val="center"/>
              <w:rPr>
                <w:b/>
                <w:color w:val="00B050"/>
              </w:rPr>
            </w:pPr>
          </w:p>
        </w:tc>
        <w:tc>
          <w:tcPr>
            <w:tcW w:w="833" w:type="dxa"/>
          </w:tcPr>
          <w:p w:rsidR="000630BC" w:rsidRPr="00F565CC" w:rsidRDefault="000630BC" w:rsidP="007C5A52">
            <w:pPr>
              <w:jc w:val="center"/>
              <w:rPr>
                <w:b/>
                <w:color w:val="FF0000"/>
              </w:rPr>
            </w:pPr>
          </w:p>
        </w:tc>
        <w:tc>
          <w:tcPr>
            <w:tcW w:w="3083" w:type="dxa"/>
            <w:vAlign w:val="center"/>
          </w:tcPr>
          <w:p w:rsidR="000630BC" w:rsidRPr="00F565CC" w:rsidRDefault="000630BC" w:rsidP="007C5A52">
            <w:pPr>
              <w:jc w:val="center"/>
              <w:rPr>
                <w:b/>
              </w:rPr>
            </w:pPr>
          </w:p>
        </w:tc>
        <w:tc>
          <w:tcPr>
            <w:tcW w:w="2267" w:type="dxa"/>
          </w:tcPr>
          <w:p w:rsidR="000630BC" w:rsidRPr="00E040FF" w:rsidRDefault="000630BC" w:rsidP="007C5A52">
            <w:pPr>
              <w:rPr>
                <w:b/>
              </w:rPr>
            </w:pPr>
          </w:p>
        </w:tc>
        <w:tc>
          <w:tcPr>
            <w:tcW w:w="1568" w:type="dxa"/>
          </w:tcPr>
          <w:p w:rsidR="000630BC" w:rsidRPr="00E040FF" w:rsidRDefault="000630BC" w:rsidP="007C5A52">
            <w:pPr>
              <w:rPr>
                <w:b/>
              </w:rPr>
            </w:pPr>
          </w:p>
        </w:tc>
      </w:tr>
      <w:tr w:rsidR="000630BC" w:rsidRPr="00E040FF" w:rsidTr="00DB07F3">
        <w:trPr>
          <w:trHeight w:val="976"/>
        </w:trPr>
        <w:tc>
          <w:tcPr>
            <w:tcW w:w="2113" w:type="dxa"/>
            <w:vMerge/>
            <w:vAlign w:val="center"/>
          </w:tcPr>
          <w:p w:rsidR="000630BC" w:rsidRPr="00A227F1" w:rsidRDefault="000630BC" w:rsidP="007C5A52">
            <w:pPr>
              <w:jc w:val="center"/>
              <w:rPr>
                <w:b/>
                <w:highlight w:val="yellow"/>
              </w:rPr>
            </w:pPr>
          </w:p>
        </w:tc>
        <w:tc>
          <w:tcPr>
            <w:tcW w:w="4544" w:type="dxa"/>
            <w:vAlign w:val="center"/>
          </w:tcPr>
          <w:p w:rsidR="000630BC" w:rsidRPr="00F565CC" w:rsidRDefault="00CB522B" w:rsidP="00CB522B">
            <w:pPr>
              <w:jc w:val="both"/>
              <w:rPr>
                <w:rFonts w:cstheme="minorHAnsi"/>
              </w:rPr>
            </w:pPr>
            <w:r w:rsidRPr="00F565CC">
              <w:rPr>
                <w:rFonts w:cstheme="minorHAnsi"/>
              </w:rPr>
              <w:t>Duraktaki e</w:t>
            </w:r>
            <w:r w:rsidR="000630BC" w:rsidRPr="00F565CC">
              <w:rPr>
                <w:rFonts w:cstheme="minorHAnsi"/>
              </w:rPr>
              <w:t>lektrik/sigorta kutuları kilitlenmiş, yetkisiz kişilerin erişimleri önlenmiştir.</w:t>
            </w:r>
          </w:p>
        </w:tc>
        <w:tc>
          <w:tcPr>
            <w:tcW w:w="746" w:type="dxa"/>
          </w:tcPr>
          <w:p w:rsidR="000630BC" w:rsidRPr="00F565CC" w:rsidRDefault="000630BC" w:rsidP="007C5A52">
            <w:pPr>
              <w:jc w:val="center"/>
              <w:rPr>
                <w:b/>
                <w:color w:val="00B050"/>
              </w:rPr>
            </w:pPr>
          </w:p>
        </w:tc>
        <w:tc>
          <w:tcPr>
            <w:tcW w:w="833" w:type="dxa"/>
          </w:tcPr>
          <w:p w:rsidR="000630BC" w:rsidRPr="00F565CC" w:rsidRDefault="000630BC" w:rsidP="007C5A52">
            <w:pPr>
              <w:jc w:val="center"/>
              <w:rPr>
                <w:b/>
                <w:color w:val="FF0000"/>
              </w:rPr>
            </w:pPr>
          </w:p>
        </w:tc>
        <w:tc>
          <w:tcPr>
            <w:tcW w:w="3083" w:type="dxa"/>
            <w:vAlign w:val="center"/>
          </w:tcPr>
          <w:p w:rsidR="000630BC" w:rsidRPr="00F565CC" w:rsidRDefault="000630BC" w:rsidP="007C5A52">
            <w:pPr>
              <w:jc w:val="center"/>
              <w:rPr>
                <w:b/>
              </w:rPr>
            </w:pPr>
          </w:p>
        </w:tc>
        <w:tc>
          <w:tcPr>
            <w:tcW w:w="2267" w:type="dxa"/>
          </w:tcPr>
          <w:p w:rsidR="000630BC" w:rsidRPr="00E040FF" w:rsidRDefault="000630BC" w:rsidP="007C5A52">
            <w:pPr>
              <w:rPr>
                <w:b/>
              </w:rPr>
            </w:pPr>
          </w:p>
        </w:tc>
        <w:tc>
          <w:tcPr>
            <w:tcW w:w="1568" w:type="dxa"/>
          </w:tcPr>
          <w:p w:rsidR="000630BC" w:rsidRPr="00E040FF" w:rsidRDefault="000630BC" w:rsidP="007C5A52">
            <w:pPr>
              <w:rPr>
                <w:b/>
              </w:rPr>
            </w:pPr>
          </w:p>
        </w:tc>
      </w:tr>
      <w:tr w:rsidR="000630BC" w:rsidRPr="00E040FF" w:rsidTr="00DB07F3">
        <w:trPr>
          <w:trHeight w:val="988"/>
        </w:trPr>
        <w:tc>
          <w:tcPr>
            <w:tcW w:w="2113" w:type="dxa"/>
            <w:vMerge/>
            <w:vAlign w:val="center"/>
          </w:tcPr>
          <w:p w:rsidR="000630BC" w:rsidRPr="00A227F1" w:rsidRDefault="000630BC" w:rsidP="007C5A52">
            <w:pPr>
              <w:jc w:val="center"/>
              <w:rPr>
                <w:b/>
                <w:highlight w:val="yellow"/>
              </w:rPr>
            </w:pPr>
          </w:p>
        </w:tc>
        <w:tc>
          <w:tcPr>
            <w:tcW w:w="4544" w:type="dxa"/>
            <w:vAlign w:val="center"/>
          </w:tcPr>
          <w:p w:rsidR="000630BC" w:rsidRPr="00A227F1" w:rsidRDefault="000630BC" w:rsidP="004F553B">
            <w:pPr>
              <w:jc w:val="both"/>
              <w:rPr>
                <w:rFonts w:cstheme="minorHAnsi"/>
                <w:highlight w:val="yellow"/>
              </w:rPr>
            </w:pPr>
            <w:r w:rsidRPr="007B4D86">
              <w:rPr>
                <w:rFonts w:cstheme="minorHAnsi"/>
              </w:rPr>
              <w:t>Tüm araçların elektrik aksamları (göstergeler, farlar</w:t>
            </w:r>
            <w:r>
              <w:rPr>
                <w:rFonts w:cstheme="minorHAnsi"/>
              </w:rPr>
              <w:t xml:space="preserve">, sigortalar </w:t>
            </w:r>
            <w:r w:rsidRPr="007B4D86">
              <w:rPr>
                <w:rFonts w:cstheme="minorHAnsi"/>
              </w:rPr>
              <w:t xml:space="preserve">vb.) </w:t>
            </w:r>
            <w:r>
              <w:rPr>
                <w:rFonts w:cstheme="minorHAnsi"/>
              </w:rPr>
              <w:t>düzenli aralıklarla</w:t>
            </w:r>
            <w:r w:rsidRPr="007B4D86">
              <w:rPr>
                <w:rFonts w:cstheme="minorHAnsi"/>
              </w:rPr>
              <w:t xml:space="preserve"> kontrol edilmektedir.</w:t>
            </w:r>
          </w:p>
        </w:tc>
        <w:tc>
          <w:tcPr>
            <w:tcW w:w="746" w:type="dxa"/>
          </w:tcPr>
          <w:p w:rsidR="000630BC" w:rsidRPr="0004369C" w:rsidRDefault="000630BC" w:rsidP="007C5A52">
            <w:pPr>
              <w:jc w:val="center"/>
              <w:rPr>
                <w:b/>
                <w:color w:val="00B050"/>
                <w:highlight w:val="yellow"/>
              </w:rPr>
            </w:pPr>
          </w:p>
        </w:tc>
        <w:tc>
          <w:tcPr>
            <w:tcW w:w="833" w:type="dxa"/>
          </w:tcPr>
          <w:p w:rsidR="000630BC" w:rsidRPr="0004369C" w:rsidRDefault="000630BC" w:rsidP="007C5A52">
            <w:pPr>
              <w:jc w:val="center"/>
              <w:rPr>
                <w:b/>
                <w:color w:val="FF0000"/>
                <w:highlight w:val="yellow"/>
              </w:rPr>
            </w:pPr>
          </w:p>
        </w:tc>
        <w:tc>
          <w:tcPr>
            <w:tcW w:w="3083" w:type="dxa"/>
            <w:vAlign w:val="center"/>
          </w:tcPr>
          <w:p w:rsidR="000630BC" w:rsidRPr="0004369C" w:rsidRDefault="000630BC" w:rsidP="007C5A52">
            <w:pPr>
              <w:jc w:val="center"/>
              <w:rPr>
                <w:b/>
                <w:highlight w:val="yellow"/>
              </w:rPr>
            </w:pPr>
          </w:p>
        </w:tc>
        <w:tc>
          <w:tcPr>
            <w:tcW w:w="2267" w:type="dxa"/>
          </w:tcPr>
          <w:p w:rsidR="000630BC" w:rsidRPr="00E040FF" w:rsidRDefault="000630BC" w:rsidP="007C5A52">
            <w:pPr>
              <w:rPr>
                <w:b/>
              </w:rPr>
            </w:pPr>
          </w:p>
        </w:tc>
        <w:tc>
          <w:tcPr>
            <w:tcW w:w="1568" w:type="dxa"/>
          </w:tcPr>
          <w:p w:rsidR="000630BC" w:rsidRPr="00E040FF" w:rsidRDefault="000630BC" w:rsidP="007C5A52">
            <w:pPr>
              <w:rPr>
                <w:b/>
              </w:rPr>
            </w:pPr>
          </w:p>
        </w:tc>
      </w:tr>
      <w:tr w:rsidR="00F96D87" w:rsidRPr="00E040FF" w:rsidTr="00DB07F3">
        <w:trPr>
          <w:trHeight w:val="1224"/>
        </w:trPr>
        <w:tc>
          <w:tcPr>
            <w:tcW w:w="2113" w:type="dxa"/>
            <w:vMerge w:val="restart"/>
            <w:vAlign w:val="center"/>
          </w:tcPr>
          <w:p w:rsidR="00F96D87" w:rsidRDefault="00F96D87" w:rsidP="005C2933">
            <w:pPr>
              <w:jc w:val="center"/>
              <w:rPr>
                <w:b/>
              </w:rPr>
            </w:pPr>
            <w:r>
              <w:rPr>
                <w:b/>
              </w:rPr>
              <w:t>ACİL DURUM</w:t>
            </w:r>
            <w:r w:rsidR="00CB522B">
              <w:rPr>
                <w:b/>
              </w:rPr>
              <w:t>LAR</w:t>
            </w:r>
          </w:p>
          <w:p w:rsidR="00F96D87" w:rsidRDefault="00F96D87" w:rsidP="005C2933">
            <w:pPr>
              <w:jc w:val="center"/>
              <w:rPr>
                <w:b/>
              </w:rPr>
            </w:pPr>
          </w:p>
          <w:p w:rsidR="00F96D87" w:rsidRDefault="00F96D87" w:rsidP="005C2933">
            <w:pPr>
              <w:jc w:val="center"/>
              <w:rPr>
                <w:b/>
              </w:rPr>
            </w:pPr>
          </w:p>
        </w:tc>
        <w:tc>
          <w:tcPr>
            <w:tcW w:w="4544" w:type="dxa"/>
            <w:vAlign w:val="center"/>
          </w:tcPr>
          <w:p w:rsidR="00F96D87" w:rsidRPr="00F565CC" w:rsidRDefault="00F565CC" w:rsidP="004F553B">
            <w:pPr>
              <w:widowControl w:val="0"/>
              <w:autoSpaceDE w:val="0"/>
              <w:autoSpaceDN w:val="0"/>
              <w:adjustRightInd w:val="0"/>
              <w:ind w:right="-20"/>
              <w:jc w:val="both"/>
            </w:pPr>
            <w:r w:rsidRPr="00F565CC">
              <w:rPr>
                <w:rFonts w:cstheme="minorHAnsi"/>
              </w:rPr>
              <w:t>Durak ofisi</w:t>
            </w:r>
            <w:r w:rsidR="00CB522B" w:rsidRPr="00F565CC">
              <w:rPr>
                <w:rFonts w:cstheme="minorHAnsi"/>
              </w:rPr>
              <w:t xml:space="preserve"> </w:t>
            </w:r>
            <w:r w:rsidR="00F96D87" w:rsidRPr="00F565CC">
              <w:t>ve taksilerde yangın söndürücüleri mevcuttur ve son kullanma tarihleri ve basınçları kontrol edilmektedir.</w:t>
            </w:r>
          </w:p>
        </w:tc>
        <w:tc>
          <w:tcPr>
            <w:tcW w:w="746" w:type="dxa"/>
          </w:tcPr>
          <w:p w:rsidR="00F96D87" w:rsidRPr="00F565CC" w:rsidRDefault="00F96D87" w:rsidP="00592930">
            <w:pPr>
              <w:jc w:val="center"/>
              <w:rPr>
                <w:b/>
                <w:color w:val="00B050"/>
              </w:rPr>
            </w:pPr>
          </w:p>
        </w:tc>
        <w:tc>
          <w:tcPr>
            <w:tcW w:w="833" w:type="dxa"/>
          </w:tcPr>
          <w:p w:rsidR="00F96D87" w:rsidRPr="00F565CC" w:rsidRDefault="00F96D87" w:rsidP="00592930">
            <w:pPr>
              <w:jc w:val="center"/>
              <w:rPr>
                <w:b/>
                <w:color w:val="FF0000"/>
              </w:rPr>
            </w:pPr>
          </w:p>
        </w:tc>
        <w:tc>
          <w:tcPr>
            <w:tcW w:w="3083" w:type="dxa"/>
            <w:vAlign w:val="center"/>
          </w:tcPr>
          <w:p w:rsidR="00F96D87" w:rsidRPr="00F565CC" w:rsidRDefault="00F96D87" w:rsidP="005C2933">
            <w:pPr>
              <w:jc w:val="center"/>
              <w:rPr>
                <w:rFonts w:cstheme="minorHAnsi"/>
                <w:i/>
              </w:rPr>
            </w:pPr>
          </w:p>
        </w:tc>
        <w:tc>
          <w:tcPr>
            <w:tcW w:w="2267" w:type="dxa"/>
          </w:tcPr>
          <w:p w:rsidR="00F96D87" w:rsidRPr="00E040FF" w:rsidRDefault="00F96D87" w:rsidP="00592930">
            <w:pPr>
              <w:rPr>
                <w:b/>
              </w:rPr>
            </w:pPr>
          </w:p>
        </w:tc>
        <w:tc>
          <w:tcPr>
            <w:tcW w:w="1568" w:type="dxa"/>
          </w:tcPr>
          <w:p w:rsidR="00F96D87" w:rsidRPr="00E040FF" w:rsidRDefault="00F96D87" w:rsidP="00592930">
            <w:pPr>
              <w:rPr>
                <w:b/>
              </w:rPr>
            </w:pPr>
          </w:p>
        </w:tc>
      </w:tr>
      <w:tr w:rsidR="00F96D87" w:rsidRPr="00E040FF" w:rsidTr="00DB07F3">
        <w:trPr>
          <w:trHeight w:val="1224"/>
        </w:trPr>
        <w:tc>
          <w:tcPr>
            <w:tcW w:w="2113" w:type="dxa"/>
            <w:vMerge/>
            <w:vAlign w:val="center"/>
          </w:tcPr>
          <w:p w:rsidR="00F96D87" w:rsidRPr="003357F9" w:rsidRDefault="00F96D87" w:rsidP="005C2933">
            <w:pPr>
              <w:jc w:val="center"/>
              <w:rPr>
                <w:b/>
              </w:rPr>
            </w:pPr>
          </w:p>
        </w:tc>
        <w:tc>
          <w:tcPr>
            <w:tcW w:w="4544" w:type="dxa"/>
            <w:vAlign w:val="center"/>
          </w:tcPr>
          <w:p w:rsidR="00F96D87" w:rsidRPr="00F565CC" w:rsidDel="00C62B48" w:rsidRDefault="00F96D87" w:rsidP="00CB522B">
            <w:pPr>
              <w:widowControl w:val="0"/>
              <w:autoSpaceDE w:val="0"/>
              <w:autoSpaceDN w:val="0"/>
              <w:adjustRightInd w:val="0"/>
              <w:ind w:right="-20"/>
              <w:jc w:val="both"/>
            </w:pPr>
            <w:r w:rsidRPr="00F565CC">
              <w:t xml:space="preserve">Elektrikli ısıtıcı </w:t>
            </w:r>
            <w:proofErr w:type="spellStart"/>
            <w:r w:rsidRPr="00F565CC">
              <w:t>v.b</w:t>
            </w:r>
            <w:proofErr w:type="spellEnd"/>
            <w:r w:rsidRPr="00F565CC">
              <w:t xml:space="preserve">. cihazlar </w:t>
            </w:r>
            <w:r w:rsidR="00CB522B" w:rsidRPr="00F565CC">
              <w:t xml:space="preserve">kullanılıyorsa, </w:t>
            </w:r>
            <w:r w:rsidRPr="00F565CC">
              <w:t>devrilme ihtimaline karşı gerekli tedbirler alınmıştır ve yanıcı malzemelerle temas etmeyecek şekilde yerleştirilmiştir.</w:t>
            </w:r>
          </w:p>
        </w:tc>
        <w:tc>
          <w:tcPr>
            <w:tcW w:w="746" w:type="dxa"/>
          </w:tcPr>
          <w:p w:rsidR="00F96D87" w:rsidRPr="00F565CC" w:rsidRDefault="00F96D87" w:rsidP="00592930">
            <w:pPr>
              <w:jc w:val="center"/>
              <w:rPr>
                <w:b/>
                <w:color w:val="00B050"/>
              </w:rPr>
            </w:pPr>
          </w:p>
        </w:tc>
        <w:tc>
          <w:tcPr>
            <w:tcW w:w="833" w:type="dxa"/>
          </w:tcPr>
          <w:p w:rsidR="00F96D87" w:rsidRPr="00F565CC" w:rsidRDefault="00F96D87" w:rsidP="00592930">
            <w:pPr>
              <w:jc w:val="center"/>
              <w:rPr>
                <w:b/>
                <w:color w:val="FF0000"/>
              </w:rPr>
            </w:pPr>
          </w:p>
        </w:tc>
        <w:tc>
          <w:tcPr>
            <w:tcW w:w="3083" w:type="dxa"/>
            <w:vAlign w:val="center"/>
          </w:tcPr>
          <w:p w:rsidR="00F96D87" w:rsidRPr="00F565CC" w:rsidRDefault="00F96D87" w:rsidP="005C2933">
            <w:pPr>
              <w:jc w:val="center"/>
              <w:rPr>
                <w:rFonts w:cstheme="minorHAnsi"/>
                <w:i/>
              </w:rPr>
            </w:pPr>
          </w:p>
        </w:tc>
        <w:tc>
          <w:tcPr>
            <w:tcW w:w="2267" w:type="dxa"/>
          </w:tcPr>
          <w:p w:rsidR="00F96D87" w:rsidRPr="00E040FF" w:rsidRDefault="00F96D87" w:rsidP="00592930">
            <w:pPr>
              <w:rPr>
                <w:b/>
              </w:rPr>
            </w:pPr>
          </w:p>
        </w:tc>
        <w:tc>
          <w:tcPr>
            <w:tcW w:w="1568" w:type="dxa"/>
          </w:tcPr>
          <w:p w:rsidR="00F96D87" w:rsidRPr="00E040FF" w:rsidRDefault="00F96D87" w:rsidP="00592930">
            <w:pPr>
              <w:rPr>
                <w:b/>
              </w:rPr>
            </w:pPr>
          </w:p>
        </w:tc>
      </w:tr>
      <w:tr w:rsidR="00F96D87" w:rsidRPr="00E040FF" w:rsidTr="00DB07F3">
        <w:trPr>
          <w:trHeight w:val="1128"/>
        </w:trPr>
        <w:tc>
          <w:tcPr>
            <w:tcW w:w="2113" w:type="dxa"/>
            <w:vMerge/>
            <w:vAlign w:val="center"/>
          </w:tcPr>
          <w:p w:rsidR="00F96D87" w:rsidRDefault="00F96D87" w:rsidP="005C2933">
            <w:pPr>
              <w:jc w:val="center"/>
              <w:rPr>
                <w:b/>
              </w:rPr>
            </w:pPr>
          </w:p>
        </w:tc>
        <w:tc>
          <w:tcPr>
            <w:tcW w:w="4544" w:type="dxa"/>
            <w:vAlign w:val="center"/>
          </w:tcPr>
          <w:p w:rsidR="00F96D87" w:rsidRPr="00F565CC" w:rsidRDefault="00F96D87" w:rsidP="00F565CC">
            <w:pPr>
              <w:widowControl w:val="0"/>
              <w:autoSpaceDE w:val="0"/>
              <w:autoSpaceDN w:val="0"/>
              <w:adjustRightInd w:val="0"/>
              <w:ind w:right="-20"/>
              <w:jc w:val="both"/>
              <w:rPr>
                <w:rFonts w:cstheme="minorHAnsi"/>
              </w:rPr>
            </w:pPr>
            <w:r w:rsidRPr="00F565CC">
              <w:rPr>
                <w:rFonts w:cstheme="minorHAnsi"/>
              </w:rPr>
              <w:t xml:space="preserve">Acil durumlar ile ilgili iletişime geçilecek telefon numaraları </w:t>
            </w:r>
            <w:r w:rsidR="00CB522B" w:rsidRPr="00F565CC">
              <w:rPr>
                <w:rFonts w:cstheme="minorHAnsi"/>
              </w:rPr>
              <w:t>itfaiye</w:t>
            </w:r>
            <w:r w:rsidRPr="00F565CC">
              <w:rPr>
                <w:rFonts w:cstheme="minorHAnsi"/>
              </w:rPr>
              <w:t>, ambulans, polis vb.</w:t>
            </w:r>
            <w:proofErr w:type="gramStart"/>
            <w:r w:rsidRPr="00F565CC">
              <w:rPr>
                <w:rFonts w:cstheme="minorHAnsi"/>
              </w:rPr>
              <w:t>)</w:t>
            </w:r>
            <w:proofErr w:type="gramEnd"/>
            <w:r w:rsidRPr="00F565CC">
              <w:rPr>
                <w:rFonts w:cstheme="minorHAnsi"/>
              </w:rPr>
              <w:t xml:space="preserve"> durak girişinde görünür bir yere asılmıştır.</w:t>
            </w:r>
          </w:p>
        </w:tc>
        <w:tc>
          <w:tcPr>
            <w:tcW w:w="746" w:type="dxa"/>
          </w:tcPr>
          <w:p w:rsidR="00F96D87" w:rsidRPr="00F565CC" w:rsidRDefault="00F96D87" w:rsidP="00592930">
            <w:pPr>
              <w:jc w:val="center"/>
              <w:rPr>
                <w:b/>
                <w:color w:val="00B050"/>
              </w:rPr>
            </w:pPr>
          </w:p>
        </w:tc>
        <w:tc>
          <w:tcPr>
            <w:tcW w:w="833" w:type="dxa"/>
          </w:tcPr>
          <w:p w:rsidR="00F96D87" w:rsidRPr="00F565CC" w:rsidRDefault="00F96D87" w:rsidP="00592930">
            <w:pPr>
              <w:jc w:val="center"/>
              <w:rPr>
                <w:b/>
                <w:color w:val="FF0000"/>
              </w:rPr>
            </w:pPr>
          </w:p>
        </w:tc>
        <w:tc>
          <w:tcPr>
            <w:tcW w:w="3083" w:type="dxa"/>
            <w:vAlign w:val="center"/>
          </w:tcPr>
          <w:p w:rsidR="00F96D87" w:rsidRPr="00F565CC" w:rsidRDefault="00F96D87" w:rsidP="005C2933">
            <w:pPr>
              <w:widowControl w:val="0"/>
              <w:autoSpaceDE w:val="0"/>
              <w:autoSpaceDN w:val="0"/>
              <w:adjustRightInd w:val="0"/>
              <w:ind w:right="-20"/>
              <w:jc w:val="center"/>
              <w:rPr>
                <w:rFonts w:cstheme="minorHAnsi"/>
              </w:rPr>
            </w:pPr>
          </w:p>
        </w:tc>
        <w:tc>
          <w:tcPr>
            <w:tcW w:w="2267" w:type="dxa"/>
          </w:tcPr>
          <w:p w:rsidR="00F96D87" w:rsidRPr="00E040FF" w:rsidRDefault="00F96D87" w:rsidP="00592930">
            <w:pPr>
              <w:rPr>
                <w:b/>
              </w:rPr>
            </w:pPr>
          </w:p>
        </w:tc>
        <w:tc>
          <w:tcPr>
            <w:tcW w:w="1568" w:type="dxa"/>
          </w:tcPr>
          <w:p w:rsidR="00F96D87" w:rsidRPr="00E040FF" w:rsidRDefault="00F96D87" w:rsidP="00592930">
            <w:pPr>
              <w:rPr>
                <w:b/>
              </w:rPr>
            </w:pPr>
          </w:p>
        </w:tc>
      </w:tr>
      <w:tr w:rsidR="00F96D87" w:rsidRPr="00E040FF" w:rsidTr="00DB07F3">
        <w:trPr>
          <w:trHeight w:val="975"/>
        </w:trPr>
        <w:tc>
          <w:tcPr>
            <w:tcW w:w="2113" w:type="dxa"/>
            <w:vMerge/>
            <w:vAlign w:val="center"/>
          </w:tcPr>
          <w:p w:rsidR="00F96D87" w:rsidRDefault="00F96D87" w:rsidP="005C2933">
            <w:pPr>
              <w:jc w:val="center"/>
              <w:rPr>
                <w:b/>
              </w:rPr>
            </w:pPr>
          </w:p>
        </w:tc>
        <w:tc>
          <w:tcPr>
            <w:tcW w:w="4544" w:type="dxa"/>
            <w:vAlign w:val="center"/>
          </w:tcPr>
          <w:p w:rsidR="00F96D87" w:rsidRPr="00F565CC" w:rsidRDefault="00F96D87" w:rsidP="00BC480F">
            <w:pPr>
              <w:widowControl w:val="0"/>
              <w:autoSpaceDE w:val="0"/>
              <w:autoSpaceDN w:val="0"/>
              <w:adjustRightInd w:val="0"/>
              <w:ind w:right="-20"/>
              <w:jc w:val="both"/>
              <w:rPr>
                <w:rFonts w:cstheme="minorHAnsi"/>
              </w:rPr>
            </w:pPr>
            <w:r w:rsidRPr="00F565CC">
              <w:rPr>
                <w:rFonts w:cstheme="minorHAnsi"/>
              </w:rPr>
              <w:t>Lipit Petrol Gazı (LPG) ile çalışan taksilerin LPG tanklarının kontrolleri düzenli olarak yapılmaktadır.</w:t>
            </w:r>
          </w:p>
        </w:tc>
        <w:tc>
          <w:tcPr>
            <w:tcW w:w="746" w:type="dxa"/>
          </w:tcPr>
          <w:p w:rsidR="00F96D87" w:rsidRPr="00F565CC" w:rsidRDefault="00F96D87" w:rsidP="00592930">
            <w:pPr>
              <w:jc w:val="center"/>
              <w:rPr>
                <w:b/>
                <w:color w:val="00B050"/>
              </w:rPr>
            </w:pPr>
          </w:p>
        </w:tc>
        <w:tc>
          <w:tcPr>
            <w:tcW w:w="833" w:type="dxa"/>
          </w:tcPr>
          <w:p w:rsidR="00F96D87" w:rsidRPr="00F565CC" w:rsidRDefault="00F96D87" w:rsidP="00592930">
            <w:pPr>
              <w:jc w:val="center"/>
              <w:rPr>
                <w:b/>
                <w:color w:val="FF0000"/>
              </w:rPr>
            </w:pPr>
          </w:p>
        </w:tc>
        <w:tc>
          <w:tcPr>
            <w:tcW w:w="3083" w:type="dxa"/>
            <w:vAlign w:val="center"/>
          </w:tcPr>
          <w:p w:rsidR="00F96D87" w:rsidRPr="00F565CC" w:rsidRDefault="00F96D87" w:rsidP="005C2933">
            <w:pPr>
              <w:widowControl w:val="0"/>
              <w:autoSpaceDE w:val="0"/>
              <w:autoSpaceDN w:val="0"/>
              <w:adjustRightInd w:val="0"/>
              <w:ind w:right="-20"/>
              <w:jc w:val="center"/>
              <w:rPr>
                <w:rFonts w:cstheme="minorHAnsi"/>
              </w:rPr>
            </w:pPr>
          </w:p>
        </w:tc>
        <w:tc>
          <w:tcPr>
            <w:tcW w:w="2267" w:type="dxa"/>
          </w:tcPr>
          <w:p w:rsidR="00F96D87" w:rsidRPr="00E040FF" w:rsidRDefault="00F96D87" w:rsidP="00592930">
            <w:pPr>
              <w:rPr>
                <w:b/>
              </w:rPr>
            </w:pPr>
          </w:p>
        </w:tc>
        <w:tc>
          <w:tcPr>
            <w:tcW w:w="1568" w:type="dxa"/>
          </w:tcPr>
          <w:p w:rsidR="00F96D87" w:rsidRPr="00E040FF" w:rsidRDefault="00F96D87" w:rsidP="00592930">
            <w:pPr>
              <w:rPr>
                <w:b/>
              </w:rPr>
            </w:pPr>
          </w:p>
        </w:tc>
      </w:tr>
      <w:tr w:rsidR="00F96D87" w:rsidRPr="00E040FF" w:rsidTr="00DB07F3">
        <w:trPr>
          <w:trHeight w:val="975"/>
        </w:trPr>
        <w:tc>
          <w:tcPr>
            <w:tcW w:w="2113" w:type="dxa"/>
            <w:vMerge/>
            <w:vAlign w:val="center"/>
          </w:tcPr>
          <w:p w:rsidR="00F96D87" w:rsidRDefault="00F96D87" w:rsidP="005C2933">
            <w:pPr>
              <w:jc w:val="center"/>
              <w:rPr>
                <w:b/>
              </w:rPr>
            </w:pPr>
          </w:p>
        </w:tc>
        <w:tc>
          <w:tcPr>
            <w:tcW w:w="4544" w:type="dxa"/>
            <w:vAlign w:val="center"/>
          </w:tcPr>
          <w:p w:rsidR="00F96D87" w:rsidRPr="00F565CC" w:rsidRDefault="00F565CC" w:rsidP="00B73918">
            <w:pPr>
              <w:widowControl w:val="0"/>
              <w:autoSpaceDE w:val="0"/>
              <w:autoSpaceDN w:val="0"/>
              <w:adjustRightInd w:val="0"/>
              <w:spacing w:after="200" w:line="276" w:lineRule="auto"/>
              <w:ind w:right="-20"/>
              <w:jc w:val="both"/>
              <w:rPr>
                <w:rFonts w:cstheme="minorHAnsi"/>
              </w:rPr>
            </w:pPr>
            <w:r w:rsidRPr="00F565CC">
              <w:rPr>
                <w:rFonts w:cstheme="minorHAnsi"/>
              </w:rPr>
              <w:t>Durak ofisinde</w:t>
            </w:r>
            <w:r w:rsidR="00F96D87" w:rsidRPr="00F565CC">
              <w:t xml:space="preserve"> ve taksilerde, içerisinde yeterli malzeme bulunan ilkyardım çantası bulunmaktadır.</w:t>
            </w:r>
          </w:p>
        </w:tc>
        <w:tc>
          <w:tcPr>
            <w:tcW w:w="746" w:type="dxa"/>
          </w:tcPr>
          <w:p w:rsidR="00F96D87" w:rsidRPr="00F565CC" w:rsidRDefault="00F96D87" w:rsidP="00592930">
            <w:pPr>
              <w:spacing w:after="200" w:line="276" w:lineRule="auto"/>
              <w:jc w:val="center"/>
              <w:rPr>
                <w:b/>
                <w:color w:val="00B050"/>
              </w:rPr>
            </w:pPr>
          </w:p>
        </w:tc>
        <w:tc>
          <w:tcPr>
            <w:tcW w:w="833" w:type="dxa"/>
          </w:tcPr>
          <w:p w:rsidR="00F96D87" w:rsidRPr="00F565CC" w:rsidRDefault="00F96D87" w:rsidP="00592930">
            <w:pPr>
              <w:jc w:val="center"/>
              <w:rPr>
                <w:b/>
                <w:color w:val="FF0000"/>
              </w:rPr>
            </w:pPr>
          </w:p>
        </w:tc>
        <w:tc>
          <w:tcPr>
            <w:tcW w:w="3083" w:type="dxa"/>
            <w:vAlign w:val="center"/>
          </w:tcPr>
          <w:p w:rsidR="00F96D87" w:rsidRPr="00F565CC" w:rsidRDefault="00F96D87" w:rsidP="005C2933">
            <w:pPr>
              <w:widowControl w:val="0"/>
              <w:autoSpaceDE w:val="0"/>
              <w:autoSpaceDN w:val="0"/>
              <w:adjustRightInd w:val="0"/>
              <w:ind w:right="-20"/>
              <w:jc w:val="center"/>
              <w:rPr>
                <w:rFonts w:cstheme="minorHAnsi"/>
              </w:rPr>
            </w:pPr>
          </w:p>
        </w:tc>
        <w:tc>
          <w:tcPr>
            <w:tcW w:w="2267" w:type="dxa"/>
          </w:tcPr>
          <w:p w:rsidR="00F96D87" w:rsidRPr="00E040FF" w:rsidRDefault="00F96D87" w:rsidP="00592930">
            <w:pPr>
              <w:rPr>
                <w:b/>
              </w:rPr>
            </w:pPr>
          </w:p>
        </w:tc>
        <w:tc>
          <w:tcPr>
            <w:tcW w:w="1568" w:type="dxa"/>
          </w:tcPr>
          <w:p w:rsidR="00F96D87" w:rsidRPr="00E040FF" w:rsidRDefault="00F96D87" w:rsidP="00592930">
            <w:pPr>
              <w:rPr>
                <w:b/>
              </w:rPr>
            </w:pPr>
          </w:p>
        </w:tc>
      </w:tr>
      <w:tr w:rsidR="00F96D87" w:rsidRPr="00E040FF" w:rsidTr="00DB07F3">
        <w:trPr>
          <w:trHeight w:val="707"/>
        </w:trPr>
        <w:tc>
          <w:tcPr>
            <w:tcW w:w="2113" w:type="dxa"/>
            <w:vMerge w:val="restart"/>
            <w:vAlign w:val="center"/>
          </w:tcPr>
          <w:p w:rsidR="00F96D87" w:rsidRPr="003357F9" w:rsidRDefault="00F96D87" w:rsidP="005C2933">
            <w:pPr>
              <w:jc w:val="center"/>
              <w:rPr>
                <w:b/>
              </w:rPr>
            </w:pPr>
            <w:r>
              <w:rPr>
                <w:b/>
              </w:rPr>
              <w:t>ÇALIŞMA ORTAMI</w:t>
            </w:r>
          </w:p>
          <w:p w:rsidR="00F96D87" w:rsidRPr="003357F9" w:rsidRDefault="00F96D87" w:rsidP="00AD7D2B">
            <w:pPr>
              <w:jc w:val="center"/>
              <w:rPr>
                <w:b/>
              </w:rPr>
            </w:pPr>
            <w:r>
              <w:rPr>
                <w:b/>
              </w:rPr>
              <w:t>(S</w:t>
            </w:r>
            <w:r w:rsidR="00AD7D2B">
              <w:rPr>
                <w:b/>
              </w:rPr>
              <w:t xml:space="preserve">EYİR HALİNDE </w:t>
            </w:r>
            <w:r>
              <w:rPr>
                <w:b/>
              </w:rPr>
              <w:t>GÜVENLİ</w:t>
            </w:r>
            <w:r w:rsidR="00AD7D2B">
              <w:rPr>
                <w:b/>
              </w:rPr>
              <w:t>K</w:t>
            </w:r>
            <w:r>
              <w:rPr>
                <w:b/>
              </w:rPr>
              <w:t>)</w:t>
            </w:r>
          </w:p>
        </w:tc>
        <w:tc>
          <w:tcPr>
            <w:tcW w:w="4544" w:type="dxa"/>
            <w:vAlign w:val="center"/>
          </w:tcPr>
          <w:p w:rsidR="00F96D87" w:rsidRPr="00F565CC" w:rsidRDefault="00040405" w:rsidP="00F565CC">
            <w:pPr>
              <w:jc w:val="both"/>
            </w:pPr>
            <w:r w:rsidRPr="00F565CC">
              <w:t>Çalışanların</w:t>
            </w:r>
            <w:r w:rsidR="00F96D87" w:rsidRPr="00F565CC">
              <w:t xml:space="preserve">,  </w:t>
            </w:r>
            <w:r w:rsidRPr="00F565CC">
              <w:t xml:space="preserve">sürüş sırasında </w:t>
            </w:r>
            <w:r w:rsidR="00F96D87" w:rsidRPr="00F565CC">
              <w:t>titreşime maruz kalmamaları için araçların bakımları</w:t>
            </w:r>
            <w:r w:rsidRPr="00F565CC">
              <w:t xml:space="preserve"> düzenli olarak</w:t>
            </w:r>
            <w:r w:rsidR="00F96D87" w:rsidRPr="00F565CC">
              <w:t xml:space="preserve"> yap</w:t>
            </w:r>
            <w:r w:rsidRPr="00F565CC">
              <w:t>tır</w:t>
            </w:r>
            <w:r w:rsidR="00F96D87" w:rsidRPr="00F565CC">
              <w:t>ılmaktadır.</w:t>
            </w:r>
          </w:p>
        </w:tc>
        <w:tc>
          <w:tcPr>
            <w:tcW w:w="746" w:type="dxa"/>
          </w:tcPr>
          <w:p w:rsidR="00F96D87" w:rsidRPr="00F565CC" w:rsidRDefault="00F96D87" w:rsidP="00592930">
            <w:pPr>
              <w:jc w:val="center"/>
              <w:rPr>
                <w:b/>
                <w:color w:val="00B050"/>
              </w:rPr>
            </w:pPr>
          </w:p>
        </w:tc>
        <w:tc>
          <w:tcPr>
            <w:tcW w:w="833" w:type="dxa"/>
          </w:tcPr>
          <w:p w:rsidR="00F96D87" w:rsidRPr="00F565CC" w:rsidRDefault="00F96D87" w:rsidP="00592930">
            <w:pPr>
              <w:jc w:val="center"/>
              <w:rPr>
                <w:b/>
                <w:color w:val="FF0000"/>
              </w:rPr>
            </w:pPr>
          </w:p>
        </w:tc>
        <w:tc>
          <w:tcPr>
            <w:tcW w:w="3083" w:type="dxa"/>
            <w:vAlign w:val="center"/>
          </w:tcPr>
          <w:p w:rsidR="00F96D87" w:rsidRPr="00F565CC" w:rsidRDefault="00F96D87" w:rsidP="005C2933">
            <w:pPr>
              <w:jc w:val="center"/>
              <w:rPr>
                <w:rFonts w:cstheme="minorHAnsi"/>
                <w:i/>
              </w:rPr>
            </w:pPr>
            <w:r w:rsidRPr="00F565CC">
              <w:rPr>
                <w:rFonts w:cstheme="minorHAnsi"/>
                <w:i/>
              </w:rPr>
              <w:t>Araçların rot balans bakımları, fren balataları ve direksiyon hidrolik kontrolleri düzenli olarak yap</w:t>
            </w:r>
            <w:r w:rsidR="00040405" w:rsidRPr="00F565CC">
              <w:rPr>
                <w:rFonts w:cstheme="minorHAnsi"/>
                <w:i/>
              </w:rPr>
              <w:t>tır</w:t>
            </w:r>
            <w:r w:rsidRPr="00F565CC">
              <w:rPr>
                <w:rFonts w:cstheme="minorHAnsi"/>
                <w:i/>
              </w:rPr>
              <w:t>ılmaktadır.</w:t>
            </w:r>
          </w:p>
          <w:p w:rsidR="00F565CC" w:rsidRPr="00F565CC" w:rsidRDefault="00F565CC" w:rsidP="00F565CC">
            <w:pPr>
              <w:jc w:val="center"/>
              <w:rPr>
                <w:rFonts w:cstheme="minorHAnsi"/>
                <w:i/>
              </w:rPr>
            </w:pPr>
            <w:r w:rsidRPr="00F565CC">
              <w:rPr>
                <w:rFonts w:cstheme="minorHAnsi"/>
                <w:i/>
              </w:rPr>
              <w:t xml:space="preserve">Bakım için bir kontrol listesi </w:t>
            </w:r>
            <w:r w:rsidRPr="00F565CC">
              <w:rPr>
                <w:rFonts w:cstheme="minorHAnsi"/>
                <w:i/>
              </w:rPr>
              <w:lastRenderedPageBreak/>
              <w:t>oluşturulmuştur. Bu kontrol listesine göre bakım zamanı gelen aracın/araçların periyodik bakımları yapılmaktadır.</w:t>
            </w:r>
          </w:p>
          <w:p w:rsidR="00F565CC" w:rsidRPr="00F565CC" w:rsidRDefault="00F565CC" w:rsidP="005C2933">
            <w:pPr>
              <w:jc w:val="center"/>
              <w:rPr>
                <w:rFonts w:cstheme="minorHAnsi"/>
              </w:rPr>
            </w:pPr>
          </w:p>
        </w:tc>
        <w:tc>
          <w:tcPr>
            <w:tcW w:w="2267" w:type="dxa"/>
          </w:tcPr>
          <w:p w:rsidR="00F96D87" w:rsidRPr="00E040FF" w:rsidRDefault="00F96D87" w:rsidP="00592930">
            <w:pPr>
              <w:rPr>
                <w:b/>
              </w:rPr>
            </w:pPr>
          </w:p>
        </w:tc>
        <w:tc>
          <w:tcPr>
            <w:tcW w:w="1568" w:type="dxa"/>
          </w:tcPr>
          <w:p w:rsidR="00F96D87" w:rsidRPr="00E040FF" w:rsidRDefault="00F96D87" w:rsidP="00592930">
            <w:pPr>
              <w:rPr>
                <w:b/>
              </w:rPr>
            </w:pPr>
          </w:p>
        </w:tc>
      </w:tr>
      <w:tr w:rsidR="00F96D87" w:rsidTr="00DB07F3">
        <w:trPr>
          <w:trHeight w:val="1162"/>
        </w:trPr>
        <w:tc>
          <w:tcPr>
            <w:tcW w:w="2113" w:type="dxa"/>
            <w:vMerge/>
            <w:vAlign w:val="center"/>
          </w:tcPr>
          <w:p w:rsidR="00F96D87" w:rsidRDefault="00F96D87" w:rsidP="005C2933">
            <w:pPr>
              <w:jc w:val="center"/>
              <w:rPr>
                <w:b/>
              </w:rPr>
            </w:pPr>
          </w:p>
        </w:tc>
        <w:tc>
          <w:tcPr>
            <w:tcW w:w="4544" w:type="dxa"/>
            <w:vAlign w:val="center"/>
          </w:tcPr>
          <w:p w:rsidR="00F96D87" w:rsidRPr="00F565CC" w:rsidRDefault="00040405" w:rsidP="00E9598E">
            <w:pPr>
              <w:widowControl w:val="0"/>
              <w:autoSpaceDE w:val="0"/>
              <w:autoSpaceDN w:val="0"/>
              <w:adjustRightInd w:val="0"/>
              <w:ind w:right="-20"/>
              <w:jc w:val="both"/>
              <w:rPr>
                <w:rFonts w:cstheme="minorHAnsi"/>
              </w:rPr>
            </w:pPr>
            <w:r w:rsidRPr="00F565CC">
              <w:rPr>
                <w:rFonts w:cstheme="minorHAnsi"/>
              </w:rPr>
              <w:t>Çalışanlara</w:t>
            </w:r>
            <w:r w:rsidR="00F96D87" w:rsidRPr="00F565CC">
              <w:rPr>
                <w:rFonts w:cstheme="minorHAnsi"/>
              </w:rPr>
              <w:t xml:space="preserve">, trafik kurallarına ve </w:t>
            </w:r>
            <w:r w:rsidR="00F96D87" w:rsidRPr="00F565CC">
              <w:t xml:space="preserve">levhalarına uymaları konusunda gerekli talimatlar verilmiştir. </w:t>
            </w:r>
          </w:p>
        </w:tc>
        <w:tc>
          <w:tcPr>
            <w:tcW w:w="746" w:type="dxa"/>
            <w:tcBorders>
              <w:top w:val="single" w:sz="4" w:space="0" w:color="auto"/>
              <w:left w:val="single" w:sz="4" w:space="0" w:color="auto"/>
              <w:bottom w:val="single" w:sz="4" w:space="0" w:color="auto"/>
              <w:right w:val="single" w:sz="4" w:space="0" w:color="auto"/>
            </w:tcBorders>
          </w:tcPr>
          <w:p w:rsidR="00F96D87" w:rsidRPr="00F565CC" w:rsidRDefault="00F96D87"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F96D87" w:rsidRPr="00F565CC" w:rsidRDefault="00F96D87"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F96D87" w:rsidRPr="00F565CC" w:rsidRDefault="00040405" w:rsidP="005953C2">
            <w:pPr>
              <w:widowControl w:val="0"/>
              <w:autoSpaceDE w:val="0"/>
              <w:autoSpaceDN w:val="0"/>
              <w:adjustRightInd w:val="0"/>
              <w:ind w:right="-20"/>
              <w:jc w:val="center"/>
              <w:rPr>
                <w:rFonts w:cstheme="minorHAnsi"/>
              </w:rPr>
            </w:pPr>
            <w:r w:rsidRPr="00F565CC">
              <w:rPr>
                <w:i/>
              </w:rPr>
              <w:t>Çalışanlar,</w:t>
            </w:r>
            <w:r w:rsidR="005953C2" w:rsidRPr="00F565CC">
              <w:rPr>
                <w:i/>
              </w:rPr>
              <w:t xml:space="preserve"> hız limitlerine uyma ve aracı kendilerinin ve başkalarının güvenliğini tehlikede bırakmayacak şekilde kullanma konusunda deneyim ve bilgiye sahiptirler.</w:t>
            </w:r>
          </w:p>
        </w:tc>
        <w:tc>
          <w:tcPr>
            <w:tcW w:w="2267"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r>
      <w:tr w:rsidR="00F96D87" w:rsidTr="00DB07F3">
        <w:trPr>
          <w:trHeight w:val="982"/>
        </w:trPr>
        <w:tc>
          <w:tcPr>
            <w:tcW w:w="2113" w:type="dxa"/>
            <w:vMerge/>
            <w:vAlign w:val="center"/>
          </w:tcPr>
          <w:p w:rsidR="00F96D87" w:rsidRPr="00342798" w:rsidRDefault="00F96D87" w:rsidP="005C2933">
            <w:pPr>
              <w:jc w:val="center"/>
            </w:pPr>
          </w:p>
        </w:tc>
        <w:tc>
          <w:tcPr>
            <w:tcW w:w="4544" w:type="dxa"/>
            <w:tcBorders>
              <w:top w:val="single" w:sz="4" w:space="0" w:color="auto"/>
              <w:bottom w:val="single" w:sz="4" w:space="0" w:color="auto"/>
              <w:right w:val="single" w:sz="4" w:space="0" w:color="auto"/>
            </w:tcBorders>
            <w:vAlign w:val="center"/>
            <w:hideMark/>
          </w:tcPr>
          <w:p w:rsidR="00040405" w:rsidRPr="00040405" w:rsidRDefault="00040405" w:rsidP="004F537A">
            <w:pPr>
              <w:jc w:val="both"/>
              <w:rPr>
                <w:highlight w:val="yellow"/>
              </w:rPr>
            </w:pPr>
            <w:r w:rsidRPr="00F565CC">
              <w:rPr>
                <w:rFonts w:cstheme="minorHAnsi"/>
              </w:rPr>
              <w:t xml:space="preserve">Araçların güvenlik donanımları </w:t>
            </w:r>
            <w:r w:rsidR="004F537A" w:rsidRPr="00F565CC">
              <w:rPr>
                <w:rFonts w:cstheme="minorHAnsi"/>
              </w:rPr>
              <w:t>sağlam</w:t>
            </w:r>
            <w:r w:rsidRPr="00F565CC">
              <w:rPr>
                <w:rFonts w:cstheme="minorHAnsi"/>
              </w:rPr>
              <w:t xml:space="preserve"> ve çalışır durumdadır.</w:t>
            </w:r>
          </w:p>
        </w:tc>
        <w:tc>
          <w:tcPr>
            <w:tcW w:w="746" w:type="dxa"/>
            <w:tcBorders>
              <w:top w:val="single" w:sz="4" w:space="0" w:color="auto"/>
              <w:left w:val="single" w:sz="4" w:space="0" w:color="auto"/>
              <w:bottom w:val="single" w:sz="4" w:space="0" w:color="auto"/>
              <w:right w:val="single" w:sz="4" w:space="0" w:color="auto"/>
            </w:tcBorders>
          </w:tcPr>
          <w:p w:rsidR="00F96D87" w:rsidRDefault="00F96D87"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F96D87" w:rsidRDefault="00F96D87"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F96D87" w:rsidRDefault="004F537A" w:rsidP="004F537A">
            <w:pPr>
              <w:spacing w:after="200" w:line="276" w:lineRule="auto"/>
              <w:jc w:val="center"/>
              <w:rPr>
                <w:rFonts w:cstheme="minorHAnsi"/>
              </w:rPr>
            </w:pPr>
            <w:r w:rsidRPr="00F565CC">
              <w:rPr>
                <w:i/>
              </w:rPr>
              <w:t>Araçlarda bulunan güvenlik donanımları ve tertibatları (hava yastıkları, yangın söndürme tüpü, fren hidrolik yağı, lastik basıncı vb.) düzenli olarak kontrol edilmektedir.</w:t>
            </w:r>
          </w:p>
        </w:tc>
        <w:tc>
          <w:tcPr>
            <w:tcW w:w="2267"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r>
      <w:tr w:rsidR="00F96D87" w:rsidTr="00DB07F3">
        <w:trPr>
          <w:trHeight w:val="982"/>
        </w:trPr>
        <w:tc>
          <w:tcPr>
            <w:tcW w:w="2113" w:type="dxa"/>
            <w:vMerge/>
            <w:vAlign w:val="center"/>
          </w:tcPr>
          <w:p w:rsidR="00F96D87" w:rsidRPr="00342798" w:rsidRDefault="00F96D87" w:rsidP="005C2933">
            <w:pPr>
              <w:jc w:val="center"/>
            </w:pPr>
          </w:p>
        </w:tc>
        <w:tc>
          <w:tcPr>
            <w:tcW w:w="4544" w:type="dxa"/>
            <w:tcBorders>
              <w:top w:val="single" w:sz="4" w:space="0" w:color="auto"/>
              <w:bottom w:val="single" w:sz="4" w:space="0" w:color="auto"/>
              <w:right w:val="single" w:sz="4" w:space="0" w:color="auto"/>
            </w:tcBorders>
            <w:vAlign w:val="center"/>
          </w:tcPr>
          <w:p w:rsidR="00F96D87" w:rsidRPr="00CE23BC" w:rsidRDefault="00040405" w:rsidP="00040405">
            <w:pPr>
              <w:jc w:val="both"/>
              <w:rPr>
                <w:rFonts w:cstheme="minorHAnsi"/>
              </w:rPr>
            </w:pPr>
            <w:r w:rsidRPr="00F565CC">
              <w:rPr>
                <w:rFonts w:cstheme="minorHAnsi"/>
              </w:rPr>
              <w:t>Çalışanlara</w:t>
            </w:r>
            <w:r w:rsidR="00F96D87" w:rsidRPr="00F565CC">
              <w:rPr>
                <w:rFonts w:cstheme="minorHAnsi"/>
              </w:rPr>
              <w:t>,</w:t>
            </w:r>
            <w:r w:rsidRPr="00F565CC">
              <w:rPr>
                <w:rFonts w:cstheme="minorHAnsi"/>
              </w:rPr>
              <w:t xml:space="preserve"> </w:t>
            </w:r>
            <w:r w:rsidR="00F96D87" w:rsidRPr="00F565CC">
              <w:rPr>
                <w:rFonts w:cstheme="minorHAnsi"/>
              </w:rPr>
              <w:t>hava koşulları ve karayolları</w:t>
            </w:r>
            <w:r w:rsidRPr="00F565CC">
              <w:rPr>
                <w:rFonts w:cstheme="minorHAnsi"/>
              </w:rPr>
              <w:t xml:space="preserve">nın durumu </w:t>
            </w:r>
            <w:r w:rsidR="00F96D87" w:rsidRPr="00F565CC">
              <w:rPr>
                <w:rFonts w:cstheme="minorHAnsi"/>
              </w:rPr>
              <w:t>hakkında düzenli bilgi akışı sağlanmaktadır.</w:t>
            </w:r>
          </w:p>
        </w:tc>
        <w:tc>
          <w:tcPr>
            <w:tcW w:w="746" w:type="dxa"/>
            <w:tcBorders>
              <w:top w:val="single" w:sz="4" w:space="0" w:color="auto"/>
              <w:left w:val="single" w:sz="4" w:space="0" w:color="auto"/>
              <w:bottom w:val="single" w:sz="4" w:space="0" w:color="auto"/>
              <w:right w:val="single" w:sz="4" w:space="0" w:color="auto"/>
            </w:tcBorders>
          </w:tcPr>
          <w:p w:rsidR="00F96D87" w:rsidRDefault="00F96D87"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F96D87" w:rsidRDefault="00F96D87"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F96D87" w:rsidRPr="00C56D2C" w:rsidRDefault="00F96D87" w:rsidP="00040405">
            <w:pPr>
              <w:widowControl w:val="0"/>
              <w:autoSpaceDE w:val="0"/>
              <w:autoSpaceDN w:val="0"/>
              <w:adjustRightInd w:val="0"/>
              <w:ind w:right="-20"/>
              <w:jc w:val="center"/>
              <w:rPr>
                <w:rFonts w:cstheme="minorHAnsi"/>
                <w:i/>
              </w:rPr>
            </w:pPr>
            <w:r w:rsidRPr="00C56D2C">
              <w:rPr>
                <w:rFonts w:cstheme="minorHAnsi"/>
                <w:i/>
              </w:rPr>
              <w:t xml:space="preserve">Taksi duraklarında ve araçlarda bulunan telsiz, </w:t>
            </w:r>
            <w:r w:rsidRPr="00F565CC">
              <w:rPr>
                <w:rFonts w:cstheme="minorHAnsi"/>
                <w:i/>
              </w:rPr>
              <w:t>telefon</w:t>
            </w:r>
            <w:r w:rsidRPr="00C56D2C">
              <w:rPr>
                <w:rFonts w:cstheme="minorHAnsi"/>
                <w:i/>
              </w:rPr>
              <w:t xml:space="preserve"> gibi haberleşme araçları mevcuttur.</w:t>
            </w:r>
          </w:p>
        </w:tc>
        <w:tc>
          <w:tcPr>
            <w:tcW w:w="2267"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r>
      <w:tr w:rsidR="00D36922" w:rsidTr="00DB07F3">
        <w:trPr>
          <w:trHeight w:val="982"/>
        </w:trPr>
        <w:tc>
          <w:tcPr>
            <w:tcW w:w="2113" w:type="dxa"/>
            <w:vMerge/>
            <w:vAlign w:val="center"/>
          </w:tcPr>
          <w:p w:rsidR="00D36922" w:rsidRPr="00342798" w:rsidRDefault="00D36922" w:rsidP="005C2933">
            <w:pPr>
              <w:jc w:val="center"/>
            </w:pPr>
          </w:p>
        </w:tc>
        <w:tc>
          <w:tcPr>
            <w:tcW w:w="4544" w:type="dxa"/>
            <w:tcBorders>
              <w:top w:val="single" w:sz="4" w:space="0" w:color="auto"/>
              <w:bottom w:val="single" w:sz="4" w:space="0" w:color="auto"/>
              <w:right w:val="single" w:sz="4" w:space="0" w:color="auto"/>
            </w:tcBorders>
            <w:vAlign w:val="center"/>
          </w:tcPr>
          <w:p w:rsidR="00D36922" w:rsidRPr="00F54019" w:rsidRDefault="00040405" w:rsidP="00040405">
            <w:pPr>
              <w:jc w:val="both"/>
              <w:rPr>
                <w:rFonts w:cstheme="minorHAnsi"/>
              </w:rPr>
            </w:pPr>
            <w:r>
              <w:rPr>
                <w:rFonts w:cstheme="minorHAnsi"/>
              </w:rPr>
              <w:t>Tüm araçlarda m</w:t>
            </w:r>
            <w:r w:rsidR="00D36922">
              <w:rPr>
                <w:rFonts w:cstheme="minorHAnsi"/>
              </w:rPr>
              <w:t>evsim koşullarına uygun lastik kullanılmaktadır.</w:t>
            </w:r>
          </w:p>
        </w:tc>
        <w:tc>
          <w:tcPr>
            <w:tcW w:w="746" w:type="dxa"/>
            <w:tcBorders>
              <w:top w:val="single" w:sz="4" w:space="0" w:color="auto"/>
              <w:left w:val="single" w:sz="4" w:space="0" w:color="auto"/>
              <w:bottom w:val="single" w:sz="4" w:space="0" w:color="auto"/>
              <w:right w:val="single" w:sz="4" w:space="0" w:color="auto"/>
            </w:tcBorders>
          </w:tcPr>
          <w:p w:rsidR="00D36922" w:rsidRDefault="00D36922"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D36922" w:rsidRDefault="00D36922"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D36922" w:rsidRPr="00C56D2C" w:rsidRDefault="00D36922" w:rsidP="00E9598E">
            <w:pPr>
              <w:widowControl w:val="0"/>
              <w:autoSpaceDE w:val="0"/>
              <w:autoSpaceDN w:val="0"/>
              <w:adjustRightInd w:val="0"/>
              <w:ind w:right="-20"/>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D36922" w:rsidRDefault="00D36922"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D36922" w:rsidRDefault="00D36922" w:rsidP="00592930">
            <w:pPr>
              <w:rPr>
                <w:b/>
              </w:rPr>
            </w:pPr>
          </w:p>
        </w:tc>
      </w:tr>
      <w:tr w:rsidR="00F96D87" w:rsidTr="00DB07F3">
        <w:trPr>
          <w:trHeight w:val="982"/>
        </w:trPr>
        <w:tc>
          <w:tcPr>
            <w:tcW w:w="2113" w:type="dxa"/>
            <w:vMerge/>
            <w:vAlign w:val="center"/>
          </w:tcPr>
          <w:p w:rsidR="00F96D87" w:rsidRPr="00342798" w:rsidRDefault="00F96D87" w:rsidP="005C2933">
            <w:pPr>
              <w:jc w:val="center"/>
            </w:pPr>
          </w:p>
        </w:tc>
        <w:tc>
          <w:tcPr>
            <w:tcW w:w="4544" w:type="dxa"/>
            <w:tcBorders>
              <w:top w:val="single" w:sz="4" w:space="0" w:color="auto"/>
              <w:bottom w:val="single" w:sz="4" w:space="0" w:color="auto"/>
              <w:right w:val="single" w:sz="4" w:space="0" w:color="auto"/>
            </w:tcBorders>
            <w:vAlign w:val="center"/>
          </w:tcPr>
          <w:p w:rsidR="00040405" w:rsidRPr="00F565CC" w:rsidRDefault="00040405" w:rsidP="00040405">
            <w:pPr>
              <w:jc w:val="both"/>
            </w:pPr>
            <w:r w:rsidRPr="00F565CC">
              <w:rPr>
                <w:rFonts w:cstheme="minorHAnsi"/>
              </w:rPr>
              <w:t xml:space="preserve">Çalışanlar, sürüş sırasında emniyet kemerlerinin takılması konusunda </w:t>
            </w:r>
            <w:proofErr w:type="spellStart"/>
            <w:r w:rsidRPr="00F565CC">
              <w:rPr>
                <w:rFonts w:cstheme="minorHAnsi"/>
              </w:rPr>
              <w:t>talimatlandırılmıştır</w:t>
            </w:r>
            <w:proofErr w:type="spellEnd"/>
            <w:r w:rsidRPr="00F565CC">
              <w:rPr>
                <w:rFonts w:cstheme="minorHAnsi"/>
              </w:rPr>
              <w:t xml:space="preserve">.  </w:t>
            </w:r>
          </w:p>
        </w:tc>
        <w:tc>
          <w:tcPr>
            <w:tcW w:w="746" w:type="dxa"/>
            <w:tcBorders>
              <w:top w:val="single" w:sz="4" w:space="0" w:color="auto"/>
              <w:left w:val="single" w:sz="4" w:space="0" w:color="auto"/>
              <w:bottom w:val="single" w:sz="4" w:space="0" w:color="auto"/>
              <w:right w:val="single" w:sz="4" w:space="0" w:color="auto"/>
            </w:tcBorders>
          </w:tcPr>
          <w:p w:rsidR="00F96D87" w:rsidRPr="00F565CC" w:rsidRDefault="00F96D87"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F96D87" w:rsidRPr="00F565CC" w:rsidRDefault="00F96D87"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F96D87" w:rsidRPr="00F565CC" w:rsidRDefault="00040405" w:rsidP="00F565CC">
            <w:pPr>
              <w:widowControl w:val="0"/>
              <w:autoSpaceDE w:val="0"/>
              <w:autoSpaceDN w:val="0"/>
              <w:adjustRightInd w:val="0"/>
              <w:ind w:right="-20"/>
              <w:jc w:val="center"/>
              <w:rPr>
                <w:rFonts w:cstheme="minorHAnsi"/>
                <w:i/>
              </w:rPr>
            </w:pPr>
            <w:r w:rsidRPr="00F565CC">
              <w:rPr>
                <w:i/>
              </w:rPr>
              <w:t>Çalışanlar</w:t>
            </w:r>
            <w:r w:rsidR="00F96D87" w:rsidRPr="00F565CC">
              <w:rPr>
                <w:i/>
              </w:rPr>
              <w:t>, emniyet kemeri</w:t>
            </w:r>
            <w:r w:rsidR="00F565CC" w:rsidRPr="00F565CC">
              <w:rPr>
                <w:i/>
              </w:rPr>
              <w:t>nin</w:t>
            </w:r>
            <w:r w:rsidR="00F96D87" w:rsidRPr="00F565CC">
              <w:rPr>
                <w:i/>
              </w:rPr>
              <w:t xml:space="preserve"> bağlı olduğundan emin olmadan hareket etmemeleri konusunda bilgilendirilmiştir.</w:t>
            </w:r>
          </w:p>
        </w:tc>
        <w:tc>
          <w:tcPr>
            <w:tcW w:w="2267"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F96D87" w:rsidRDefault="00F96D87" w:rsidP="00592930">
            <w:pPr>
              <w:rPr>
                <w:b/>
              </w:rPr>
            </w:pPr>
          </w:p>
        </w:tc>
      </w:tr>
      <w:tr w:rsidR="00322256" w:rsidTr="00DB07F3">
        <w:trPr>
          <w:trHeight w:val="982"/>
        </w:trPr>
        <w:tc>
          <w:tcPr>
            <w:tcW w:w="2113" w:type="dxa"/>
            <w:vMerge w:val="restart"/>
            <w:tcBorders>
              <w:left w:val="single" w:sz="4" w:space="0" w:color="auto"/>
              <w:right w:val="single" w:sz="4" w:space="0" w:color="auto"/>
            </w:tcBorders>
            <w:vAlign w:val="center"/>
          </w:tcPr>
          <w:p w:rsidR="00322256" w:rsidRDefault="00322256" w:rsidP="004B095B">
            <w:pPr>
              <w:jc w:val="center"/>
              <w:rPr>
                <w:b/>
              </w:rPr>
            </w:pPr>
            <w:r>
              <w:rPr>
                <w:b/>
              </w:rPr>
              <w:lastRenderedPageBreak/>
              <w:t>PSİKOSOSYAL ETKENLER</w:t>
            </w:r>
          </w:p>
          <w:p w:rsidR="00322256" w:rsidRPr="00B1212D" w:rsidRDefault="00322256" w:rsidP="00DB07F3">
            <w:pPr>
              <w:jc w:val="center"/>
              <w:rPr>
                <w:b/>
              </w:rPr>
            </w:pPr>
          </w:p>
        </w:tc>
        <w:tc>
          <w:tcPr>
            <w:tcW w:w="4544" w:type="dxa"/>
            <w:tcBorders>
              <w:top w:val="single" w:sz="4" w:space="0" w:color="auto"/>
              <w:left w:val="single" w:sz="4" w:space="0" w:color="auto"/>
              <w:bottom w:val="single" w:sz="4" w:space="0" w:color="auto"/>
              <w:right w:val="single" w:sz="4" w:space="0" w:color="auto"/>
            </w:tcBorders>
            <w:vAlign w:val="center"/>
          </w:tcPr>
          <w:p w:rsidR="00322256" w:rsidRPr="00342798" w:rsidRDefault="00322256" w:rsidP="00F54019">
            <w:pPr>
              <w:jc w:val="both"/>
            </w:pPr>
            <w:r w:rsidRPr="009A1568">
              <w:rPr>
                <w:rFonts w:cstheme="minorHAnsi"/>
              </w:rPr>
              <w:t>Çalışanlar, maruz kalabilecekleri olumsuz davranışlar (tehdit, hakaret v</w:t>
            </w:r>
            <w:r>
              <w:rPr>
                <w:rFonts w:cstheme="minorHAnsi"/>
              </w:rPr>
              <w:t>b</w:t>
            </w:r>
            <w:r w:rsidRPr="009A1568">
              <w:rPr>
                <w:rFonts w:cstheme="minorHAnsi"/>
              </w:rPr>
              <w:t>.) karşısında nasıl davranacağını bilmektedirler.</w:t>
            </w:r>
          </w:p>
        </w:tc>
        <w:tc>
          <w:tcPr>
            <w:tcW w:w="746" w:type="dxa"/>
            <w:tcBorders>
              <w:top w:val="single" w:sz="4" w:space="0" w:color="auto"/>
              <w:left w:val="single" w:sz="4" w:space="0" w:color="auto"/>
              <w:bottom w:val="single" w:sz="4" w:space="0" w:color="auto"/>
              <w:right w:val="single" w:sz="4" w:space="0" w:color="auto"/>
            </w:tcBorders>
          </w:tcPr>
          <w:p w:rsidR="00322256" w:rsidRDefault="00322256"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322256" w:rsidRDefault="00322256"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322256" w:rsidRDefault="00322256" w:rsidP="00C56D2C">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322256" w:rsidRDefault="00322256"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322256" w:rsidRDefault="00322256" w:rsidP="00592930">
            <w:pPr>
              <w:rPr>
                <w:b/>
              </w:rPr>
            </w:pPr>
          </w:p>
        </w:tc>
      </w:tr>
      <w:tr w:rsidR="00322256" w:rsidTr="00DB07F3">
        <w:trPr>
          <w:trHeight w:val="982"/>
        </w:trPr>
        <w:tc>
          <w:tcPr>
            <w:tcW w:w="2113" w:type="dxa"/>
            <w:vMerge/>
            <w:tcBorders>
              <w:left w:val="single" w:sz="4" w:space="0" w:color="auto"/>
              <w:right w:val="single" w:sz="4" w:space="0" w:color="auto"/>
            </w:tcBorders>
            <w:vAlign w:val="center"/>
          </w:tcPr>
          <w:p w:rsidR="00322256" w:rsidRPr="003357F9" w:rsidDel="00F96D87" w:rsidRDefault="00322256" w:rsidP="00B87B2A">
            <w:pPr>
              <w:rPr>
                <w:b/>
              </w:rPr>
            </w:pPr>
          </w:p>
        </w:tc>
        <w:tc>
          <w:tcPr>
            <w:tcW w:w="4544" w:type="dxa"/>
            <w:tcBorders>
              <w:top w:val="single" w:sz="4" w:space="0" w:color="auto"/>
              <w:left w:val="single" w:sz="4" w:space="0" w:color="auto"/>
              <w:bottom w:val="single" w:sz="4" w:space="0" w:color="auto"/>
              <w:right w:val="single" w:sz="4" w:space="0" w:color="auto"/>
            </w:tcBorders>
            <w:vAlign w:val="center"/>
          </w:tcPr>
          <w:p w:rsidR="00322256" w:rsidRPr="009A1568" w:rsidRDefault="00322256" w:rsidP="00F54019">
            <w:pPr>
              <w:jc w:val="both"/>
              <w:rPr>
                <w:rFonts w:cstheme="minorHAnsi"/>
              </w:rPr>
            </w:pPr>
            <w:r w:rsidRPr="00225A9C">
              <w:rPr>
                <w:rFonts w:cstheme="minorHAnsi"/>
              </w:rPr>
              <w:t>Çalışanlar yaptıkları işten kaynaklanan stres ile baş edebilmeleri için gerekli eğitimi almışlardır.</w:t>
            </w:r>
          </w:p>
        </w:tc>
        <w:tc>
          <w:tcPr>
            <w:tcW w:w="746" w:type="dxa"/>
            <w:tcBorders>
              <w:top w:val="single" w:sz="4" w:space="0" w:color="auto"/>
              <w:left w:val="single" w:sz="4" w:space="0" w:color="auto"/>
              <w:bottom w:val="single" w:sz="4" w:space="0" w:color="auto"/>
              <w:right w:val="single" w:sz="4" w:space="0" w:color="auto"/>
            </w:tcBorders>
          </w:tcPr>
          <w:p w:rsidR="00322256" w:rsidRDefault="00322256"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322256" w:rsidRDefault="00322256"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322256" w:rsidRPr="009A1568" w:rsidRDefault="00322256">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322256" w:rsidRDefault="00322256"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322256" w:rsidRDefault="00322256" w:rsidP="00592930">
            <w:pPr>
              <w:rPr>
                <w:b/>
              </w:rPr>
            </w:pPr>
          </w:p>
        </w:tc>
      </w:tr>
      <w:tr w:rsidR="00322256" w:rsidTr="00DB07F3">
        <w:trPr>
          <w:trHeight w:val="982"/>
        </w:trPr>
        <w:tc>
          <w:tcPr>
            <w:tcW w:w="2113" w:type="dxa"/>
            <w:vMerge/>
            <w:tcBorders>
              <w:left w:val="single" w:sz="4" w:space="0" w:color="auto"/>
              <w:right w:val="single" w:sz="4" w:space="0" w:color="auto"/>
            </w:tcBorders>
            <w:vAlign w:val="center"/>
          </w:tcPr>
          <w:p w:rsidR="00322256" w:rsidRPr="003357F9" w:rsidDel="00F96D87" w:rsidRDefault="00322256" w:rsidP="00B87B2A">
            <w:pPr>
              <w:rPr>
                <w:b/>
              </w:rPr>
            </w:pPr>
          </w:p>
        </w:tc>
        <w:tc>
          <w:tcPr>
            <w:tcW w:w="4544" w:type="dxa"/>
            <w:tcBorders>
              <w:top w:val="single" w:sz="4" w:space="0" w:color="auto"/>
              <w:left w:val="single" w:sz="4" w:space="0" w:color="auto"/>
              <w:bottom w:val="single" w:sz="4" w:space="0" w:color="auto"/>
              <w:right w:val="single" w:sz="4" w:space="0" w:color="auto"/>
            </w:tcBorders>
            <w:vAlign w:val="center"/>
          </w:tcPr>
          <w:p w:rsidR="00322256" w:rsidRPr="00F565CC" w:rsidRDefault="00322256" w:rsidP="00F565CC">
            <w:pPr>
              <w:jc w:val="both"/>
              <w:rPr>
                <w:rFonts w:cstheme="minorHAnsi"/>
              </w:rPr>
            </w:pPr>
            <w:r w:rsidRPr="00F565CC">
              <w:rPr>
                <w:rFonts w:cstheme="minorHAnsi"/>
              </w:rPr>
              <w:t>Çalışanların çalışma programları belirlenmiştir.</w:t>
            </w:r>
          </w:p>
        </w:tc>
        <w:tc>
          <w:tcPr>
            <w:tcW w:w="746" w:type="dxa"/>
            <w:tcBorders>
              <w:top w:val="single" w:sz="4" w:space="0" w:color="auto"/>
              <w:left w:val="single" w:sz="4" w:space="0" w:color="auto"/>
              <w:bottom w:val="single" w:sz="4" w:space="0" w:color="auto"/>
              <w:right w:val="single" w:sz="4" w:space="0" w:color="auto"/>
            </w:tcBorders>
          </w:tcPr>
          <w:p w:rsidR="00322256" w:rsidRPr="00F565CC" w:rsidRDefault="00322256"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322256" w:rsidRPr="00F565CC" w:rsidRDefault="00322256"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8D730A" w:rsidRPr="004F553B" w:rsidRDefault="008D730A" w:rsidP="004F553B">
            <w:pPr>
              <w:widowControl w:val="0"/>
              <w:autoSpaceDE w:val="0"/>
              <w:autoSpaceDN w:val="0"/>
              <w:adjustRightInd w:val="0"/>
              <w:ind w:right="-20"/>
              <w:jc w:val="center"/>
              <w:rPr>
                <w:i/>
              </w:rPr>
            </w:pPr>
            <w:r w:rsidRPr="004F553B">
              <w:rPr>
                <w:i/>
              </w:rPr>
              <w:t>Çalışma saatleri</w:t>
            </w:r>
            <w:r w:rsidR="00F565CC" w:rsidRPr="004F553B">
              <w:rPr>
                <w:i/>
              </w:rPr>
              <w:t>,</w:t>
            </w:r>
            <w:r w:rsidRPr="004F553B">
              <w:rPr>
                <w:i/>
              </w:rPr>
              <w:t xml:space="preserve"> mevzuata uygun olarak düzenlenmektedir.</w:t>
            </w:r>
          </w:p>
          <w:p w:rsidR="00322256" w:rsidRPr="00F565CC" w:rsidRDefault="008D730A" w:rsidP="004F537A">
            <w:pPr>
              <w:widowControl w:val="0"/>
              <w:autoSpaceDE w:val="0"/>
              <w:autoSpaceDN w:val="0"/>
              <w:adjustRightInd w:val="0"/>
              <w:ind w:right="-20"/>
              <w:jc w:val="center"/>
              <w:rPr>
                <w:rFonts w:cstheme="minorHAnsi"/>
              </w:rPr>
            </w:pPr>
            <w:r w:rsidRPr="004F553B">
              <w:rPr>
                <w:i/>
              </w:rPr>
              <w:t>Özellikle gece çalışmalarından sonra yeterli dinlenme süresi verilmektedir.</w:t>
            </w:r>
          </w:p>
        </w:tc>
        <w:tc>
          <w:tcPr>
            <w:tcW w:w="2267" w:type="dxa"/>
            <w:tcBorders>
              <w:top w:val="single" w:sz="4" w:space="0" w:color="auto"/>
              <w:left w:val="single" w:sz="4" w:space="0" w:color="auto"/>
              <w:bottom w:val="single" w:sz="4" w:space="0" w:color="auto"/>
              <w:right w:val="single" w:sz="4" w:space="0" w:color="auto"/>
            </w:tcBorders>
          </w:tcPr>
          <w:p w:rsidR="00322256" w:rsidRDefault="00322256" w:rsidP="00592930">
            <w:pPr>
              <w:rPr>
                <w:b/>
              </w:rPr>
            </w:pPr>
          </w:p>
        </w:tc>
        <w:tc>
          <w:tcPr>
            <w:tcW w:w="1568" w:type="dxa"/>
            <w:tcBorders>
              <w:top w:val="single" w:sz="4" w:space="0" w:color="auto"/>
              <w:left w:val="single" w:sz="4" w:space="0" w:color="auto"/>
              <w:bottom w:val="single" w:sz="4" w:space="0" w:color="auto"/>
              <w:right w:val="single" w:sz="4" w:space="0" w:color="auto"/>
            </w:tcBorders>
          </w:tcPr>
          <w:p w:rsidR="00322256" w:rsidRDefault="00322256" w:rsidP="00592930">
            <w:pPr>
              <w:rPr>
                <w:b/>
              </w:rPr>
            </w:pPr>
          </w:p>
        </w:tc>
      </w:tr>
      <w:tr w:rsidR="000630BC" w:rsidRPr="00E040FF" w:rsidTr="000454E9">
        <w:trPr>
          <w:trHeight w:val="1275"/>
        </w:trPr>
        <w:tc>
          <w:tcPr>
            <w:tcW w:w="2113" w:type="dxa"/>
            <w:vMerge w:val="restart"/>
            <w:vAlign w:val="center"/>
          </w:tcPr>
          <w:p w:rsidR="006C651B" w:rsidRDefault="006C651B" w:rsidP="00DB07F3">
            <w:pPr>
              <w:rPr>
                <w:b/>
              </w:rPr>
            </w:pPr>
          </w:p>
          <w:p w:rsidR="00D36922" w:rsidRDefault="00D36922" w:rsidP="00D36922">
            <w:pPr>
              <w:rPr>
                <w:b/>
              </w:rPr>
            </w:pPr>
          </w:p>
          <w:p w:rsidR="006C651B" w:rsidRDefault="006C651B" w:rsidP="00DB07F3">
            <w:pPr>
              <w:rPr>
                <w:b/>
              </w:rPr>
            </w:pPr>
          </w:p>
          <w:p w:rsidR="00D36922" w:rsidRDefault="00D36922" w:rsidP="00FF55E7">
            <w:pPr>
              <w:jc w:val="center"/>
              <w:rPr>
                <w:b/>
              </w:rPr>
            </w:pPr>
            <w:r>
              <w:rPr>
                <w:b/>
              </w:rPr>
              <w:t>ERGONOMİ</w:t>
            </w:r>
          </w:p>
          <w:p w:rsidR="006C651B" w:rsidRDefault="006C651B" w:rsidP="00DB07F3">
            <w:pPr>
              <w:rPr>
                <w:b/>
              </w:rPr>
            </w:pPr>
          </w:p>
          <w:p w:rsidR="006C651B" w:rsidRDefault="006C651B" w:rsidP="00DB07F3">
            <w:pPr>
              <w:rPr>
                <w:b/>
              </w:rPr>
            </w:pPr>
          </w:p>
          <w:p w:rsidR="006C651B" w:rsidRDefault="006C651B" w:rsidP="00DB07F3">
            <w:pPr>
              <w:rPr>
                <w:b/>
              </w:rPr>
            </w:pPr>
          </w:p>
          <w:p w:rsidR="006C651B" w:rsidRDefault="006C651B" w:rsidP="00DB07F3">
            <w:pPr>
              <w:rPr>
                <w:b/>
              </w:rPr>
            </w:pPr>
          </w:p>
          <w:p w:rsidR="000630BC" w:rsidRDefault="000630BC" w:rsidP="00DB07F3">
            <w:pPr>
              <w:rPr>
                <w:b/>
              </w:rPr>
            </w:pPr>
          </w:p>
        </w:tc>
        <w:tc>
          <w:tcPr>
            <w:tcW w:w="4544" w:type="dxa"/>
            <w:tcBorders>
              <w:top w:val="single" w:sz="4" w:space="0" w:color="auto"/>
              <w:left w:val="single" w:sz="4" w:space="0" w:color="auto"/>
              <w:bottom w:val="single" w:sz="4" w:space="0" w:color="auto"/>
              <w:right w:val="single" w:sz="4" w:space="0" w:color="auto"/>
            </w:tcBorders>
            <w:vAlign w:val="center"/>
          </w:tcPr>
          <w:p w:rsidR="000630BC" w:rsidRPr="000836F8" w:rsidRDefault="000630BC" w:rsidP="004F553B">
            <w:pPr>
              <w:jc w:val="both"/>
              <w:rPr>
                <w:highlight w:val="yellow"/>
              </w:rPr>
            </w:pPr>
            <w:r w:rsidRPr="00F54019">
              <w:t xml:space="preserve">Çalışanların uzun süre aynı pozisyonda veya fiziksel anlamda zorlayıcı </w:t>
            </w:r>
            <w:r w:rsidR="000E03DE">
              <w:t>yapmamaları konusunda bilgilendirilmiştir.</w:t>
            </w:r>
          </w:p>
        </w:tc>
        <w:tc>
          <w:tcPr>
            <w:tcW w:w="746" w:type="dxa"/>
          </w:tcPr>
          <w:p w:rsidR="000630BC" w:rsidRPr="000836F8" w:rsidRDefault="000630BC" w:rsidP="00592930">
            <w:pPr>
              <w:jc w:val="center"/>
              <w:rPr>
                <w:b/>
                <w:color w:val="00B050"/>
                <w:highlight w:val="yellow"/>
              </w:rPr>
            </w:pPr>
          </w:p>
        </w:tc>
        <w:tc>
          <w:tcPr>
            <w:tcW w:w="833" w:type="dxa"/>
          </w:tcPr>
          <w:p w:rsidR="000630BC" w:rsidRPr="000836F8" w:rsidRDefault="000630BC" w:rsidP="00592930">
            <w:pPr>
              <w:jc w:val="center"/>
              <w:rPr>
                <w:b/>
                <w:color w:val="FF0000"/>
                <w:highlight w:val="yellow"/>
              </w:rPr>
            </w:pPr>
          </w:p>
        </w:tc>
        <w:tc>
          <w:tcPr>
            <w:tcW w:w="3083" w:type="dxa"/>
            <w:vAlign w:val="center"/>
          </w:tcPr>
          <w:p w:rsidR="000630BC" w:rsidRPr="00C56D2C" w:rsidRDefault="000630BC" w:rsidP="00E9598E">
            <w:pPr>
              <w:widowControl w:val="0"/>
              <w:autoSpaceDE w:val="0"/>
              <w:autoSpaceDN w:val="0"/>
              <w:adjustRightInd w:val="0"/>
              <w:ind w:right="-20"/>
              <w:jc w:val="center"/>
              <w:rPr>
                <w:i/>
              </w:rPr>
            </w:pP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0630BC" w:rsidRPr="00E040FF" w:rsidTr="000454E9">
        <w:trPr>
          <w:trHeight w:val="1020"/>
        </w:trPr>
        <w:tc>
          <w:tcPr>
            <w:tcW w:w="2113" w:type="dxa"/>
            <w:vMerge/>
            <w:vAlign w:val="center"/>
          </w:tcPr>
          <w:p w:rsidR="000630BC" w:rsidRDefault="000630BC" w:rsidP="005C2933">
            <w:pPr>
              <w:jc w:val="center"/>
              <w:rPr>
                <w:b/>
              </w:rPr>
            </w:pPr>
          </w:p>
        </w:tc>
        <w:tc>
          <w:tcPr>
            <w:tcW w:w="4544" w:type="dxa"/>
            <w:vAlign w:val="center"/>
          </w:tcPr>
          <w:p w:rsidR="00D87EB7" w:rsidRPr="00F565CC" w:rsidRDefault="00D87EB7" w:rsidP="00D87EB7">
            <w:pPr>
              <w:jc w:val="both"/>
            </w:pPr>
            <w:r w:rsidRPr="00F565CC">
              <w:t xml:space="preserve">Tüm araçlarda, çalışanların sağlığını olumsuz etkileyemeyecek şekilde, ayarlanabilir sürücü koltukları mevcuttur.  </w:t>
            </w:r>
          </w:p>
          <w:p w:rsidR="00D87EB7" w:rsidRPr="00F565CC" w:rsidRDefault="00D87EB7" w:rsidP="00D87EB7">
            <w:pPr>
              <w:jc w:val="both"/>
            </w:pPr>
          </w:p>
          <w:p w:rsidR="00D87EB7" w:rsidRPr="00F565CC" w:rsidRDefault="00D87EB7" w:rsidP="00D87EB7">
            <w:pPr>
              <w:jc w:val="both"/>
              <w:rPr>
                <w:bCs/>
              </w:rPr>
            </w:pPr>
          </w:p>
        </w:tc>
        <w:tc>
          <w:tcPr>
            <w:tcW w:w="746" w:type="dxa"/>
          </w:tcPr>
          <w:p w:rsidR="000630BC" w:rsidRPr="00E040FF"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C56D2C" w:rsidRDefault="000630BC" w:rsidP="000836F8">
            <w:pPr>
              <w:widowControl w:val="0"/>
              <w:autoSpaceDE w:val="0"/>
              <w:autoSpaceDN w:val="0"/>
              <w:adjustRightInd w:val="0"/>
              <w:ind w:right="-20"/>
              <w:jc w:val="center"/>
              <w:rPr>
                <w:i/>
              </w:rPr>
            </w:pPr>
            <w:r w:rsidRPr="00C56D2C">
              <w:rPr>
                <w:i/>
              </w:rPr>
              <w:t>Çalışanlar sırt ağrısı, boyun ya da omuz incinmesi ve ayak ya da bacaklarda ağrı gibi kas ve iskelet sistemi hastalıklarına karşı bilgilendirilmiştir.</w:t>
            </w: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B73918" w:rsidRPr="00E040FF" w:rsidTr="000454E9">
        <w:trPr>
          <w:trHeight w:val="1020"/>
        </w:trPr>
        <w:tc>
          <w:tcPr>
            <w:tcW w:w="2113" w:type="dxa"/>
            <w:vMerge/>
            <w:vAlign w:val="center"/>
          </w:tcPr>
          <w:p w:rsidR="00B73918" w:rsidRDefault="00B73918" w:rsidP="005C2933">
            <w:pPr>
              <w:jc w:val="center"/>
              <w:rPr>
                <w:b/>
              </w:rPr>
            </w:pPr>
          </w:p>
        </w:tc>
        <w:tc>
          <w:tcPr>
            <w:tcW w:w="4544" w:type="dxa"/>
            <w:tcBorders>
              <w:bottom w:val="single" w:sz="4" w:space="0" w:color="auto"/>
            </w:tcBorders>
            <w:vAlign w:val="center"/>
          </w:tcPr>
          <w:p w:rsidR="00B73918" w:rsidRPr="00F565CC" w:rsidRDefault="009519BF" w:rsidP="00D87EB7">
            <w:pPr>
              <w:jc w:val="both"/>
            </w:pPr>
            <w:r w:rsidRPr="00F565CC">
              <w:rPr>
                <w:rFonts w:cstheme="minorHAnsi"/>
              </w:rPr>
              <w:t>Çalışanlar</w:t>
            </w:r>
            <w:r w:rsidR="00B73918" w:rsidRPr="00F565CC">
              <w:rPr>
                <w:rFonts w:cstheme="minorHAnsi"/>
              </w:rPr>
              <w:t>, elle</w:t>
            </w:r>
            <w:r w:rsidR="00D87EB7" w:rsidRPr="00F565CC">
              <w:rPr>
                <w:rFonts w:cstheme="minorHAnsi"/>
              </w:rPr>
              <w:t xml:space="preserve"> kaldırma/</w:t>
            </w:r>
            <w:r w:rsidR="00B73918" w:rsidRPr="00F565CC">
              <w:rPr>
                <w:rFonts w:cstheme="minorHAnsi"/>
              </w:rPr>
              <w:t>taşıma (</w:t>
            </w:r>
            <w:r w:rsidR="00D36922" w:rsidRPr="00F565CC">
              <w:rPr>
                <w:rFonts w:cstheme="minorHAnsi"/>
              </w:rPr>
              <w:t xml:space="preserve">yolcu </w:t>
            </w:r>
            <w:r w:rsidR="00B73918" w:rsidRPr="00F565CC">
              <w:rPr>
                <w:rFonts w:cstheme="minorHAnsi"/>
              </w:rPr>
              <w:t>bagaj</w:t>
            </w:r>
            <w:r w:rsidR="00D36922" w:rsidRPr="00F565CC">
              <w:rPr>
                <w:rFonts w:cstheme="minorHAnsi"/>
              </w:rPr>
              <w:t>ına yardım gibi</w:t>
            </w:r>
            <w:r w:rsidR="00B73918" w:rsidRPr="00F565CC">
              <w:rPr>
                <w:rFonts w:cstheme="minorHAnsi"/>
              </w:rPr>
              <w:t>) yaptıkları durumda kendi sağlıklarını tehlikeye atmayacak şekilde hareket etmektedirler.</w:t>
            </w:r>
          </w:p>
        </w:tc>
        <w:tc>
          <w:tcPr>
            <w:tcW w:w="746" w:type="dxa"/>
            <w:tcBorders>
              <w:bottom w:val="single" w:sz="4" w:space="0" w:color="auto"/>
            </w:tcBorders>
          </w:tcPr>
          <w:p w:rsidR="00B73918" w:rsidRPr="00E040FF" w:rsidRDefault="00B73918" w:rsidP="00592930">
            <w:pPr>
              <w:jc w:val="center"/>
              <w:rPr>
                <w:b/>
                <w:color w:val="00B050"/>
              </w:rPr>
            </w:pPr>
          </w:p>
        </w:tc>
        <w:tc>
          <w:tcPr>
            <w:tcW w:w="833" w:type="dxa"/>
            <w:tcBorders>
              <w:bottom w:val="single" w:sz="4" w:space="0" w:color="auto"/>
            </w:tcBorders>
          </w:tcPr>
          <w:p w:rsidR="00B73918" w:rsidRPr="00E040FF" w:rsidRDefault="00B73918" w:rsidP="00592930">
            <w:pPr>
              <w:jc w:val="center"/>
              <w:rPr>
                <w:b/>
                <w:color w:val="FF0000"/>
              </w:rPr>
            </w:pPr>
          </w:p>
        </w:tc>
        <w:tc>
          <w:tcPr>
            <w:tcW w:w="3083" w:type="dxa"/>
            <w:tcBorders>
              <w:bottom w:val="single" w:sz="4" w:space="0" w:color="auto"/>
            </w:tcBorders>
            <w:vAlign w:val="center"/>
          </w:tcPr>
          <w:p w:rsidR="00B73918" w:rsidRPr="00E9598E" w:rsidRDefault="00B73918" w:rsidP="000E03DE">
            <w:pPr>
              <w:widowControl w:val="0"/>
              <w:autoSpaceDE w:val="0"/>
              <w:autoSpaceDN w:val="0"/>
              <w:adjustRightInd w:val="0"/>
              <w:ind w:right="-20"/>
              <w:jc w:val="center"/>
            </w:pPr>
          </w:p>
        </w:tc>
        <w:tc>
          <w:tcPr>
            <w:tcW w:w="2267" w:type="dxa"/>
            <w:tcBorders>
              <w:bottom w:val="single" w:sz="4" w:space="0" w:color="auto"/>
            </w:tcBorders>
          </w:tcPr>
          <w:p w:rsidR="00B73918" w:rsidRPr="00E040FF" w:rsidRDefault="00B73918" w:rsidP="00592930">
            <w:pPr>
              <w:rPr>
                <w:b/>
              </w:rPr>
            </w:pPr>
          </w:p>
        </w:tc>
        <w:tc>
          <w:tcPr>
            <w:tcW w:w="1568" w:type="dxa"/>
            <w:tcBorders>
              <w:bottom w:val="single" w:sz="4" w:space="0" w:color="auto"/>
            </w:tcBorders>
          </w:tcPr>
          <w:p w:rsidR="00B73918" w:rsidRPr="00E040FF" w:rsidRDefault="00B73918" w:rsidP="00592930">
            <w:pPr>
              <w:rPr>
                <w:b/>
              </w:rPr>
            </w:pPr>
          </w:p>
        </w:tc>
      </w:tr>
      <w:tr w:rsidR="000630BC" w:rsidRPr="00E040FF" w:rsidTr="000454E9">
        <w:trPr>
          <w:trHeight w:val="1202"/>
        </w:trPr>
        <w:tc>
          <w:tcPr>
            <w:tcW w:w="2113" w:type="dxa"/>
            <w:vMerge w:val="restart"/>
            <w:vAlign w:val="center"/>
          </w:tcPr>
          <w:p w:rsidR="000630BC" w:rsidRDefault="000454E9" w:rsidP="005C2933">
            <w:pPr>
              <w:jc w:val="center"/>
              <w:rPr>
                <w:b/>
              </w:rPr>
            </w:pPr>
            <w:r>
              <w:rPr>
                <w:b/>
              </w:rPr>
              <w:lastRenderedPageBreak/>
              <w:t>KAZALAR VE HASTALIKLAR</w:t>
            </w:r>
          </w:p>
        </w:tc>
        <w:tc>
          <w:tcPr>
            <w:tcW w:w="4544" w:type="dxa"/>
            <w:vAlign w:val="center"/>
          </w:tcPr>
          <w:p w:rsidR="000630BC" w:rsidRDefault="000630BC" w:rsidP="008D62F7">
            <w:pPr>
              <w:jc w:val="both"/>
              <w:rPr>
                <w:rFonts w:cstheme="minorHAnsi"/>
              </w:rPr>
            </w:pPr>
            <w:r w:rsidRPr="00F54019">
              <w:rPr>
                <w:rFonts w:cstheme="minorHAnsi"/>
              </w:rPr>
              <w:t>Çalışanların işe giriş raporları ve periyodik kontrolleri yaptırılmaktadır.</w:t>
            </w:r>
          </w:p>
        </w:tc>
        <w:tc>
          <w:tcPr>
            <w:tcW w:w="746" w:type="dxa"/>
          </w:tcPr>
          <w:p w:rsidR="000630BC" w:rsidRPr="00E040FF"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E040FF" w:rsidRDefault="000630BC" w:rsidP="005C2933">
            <w:pPr>
              <w:jc w:val="center"/>
              <w:rPr>
                <w:b/>
              </w:rPr>
            </w:pP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0630BC" w:rsidRPr="00E040FF" w:rsidTr="000454E9">
        <w:tc>
          <w:tcPr>
            <w:tcW w:w="2113" w:type="dxa"/>
            <w:vMerge/>
            <w:vAlign w:val="center"/>
          </w:tcPr>
          <w:p w:rsidR="000630BC" w:rsidRDefault="000630BC" w:rsidP="005C2933">
            <w:pPr>
              <w:jc w:val="center"/>
              <w:rPr>
                <w:b/>
              </w:rPr>
            </w:pPr>
          </w:p>
        </w:tc>
        <w:tc>
          <w:tcPr>
            <w:tcW w:w="4544" w:type="dxa"/>
            <w:vAlign w:val="center"/>
          </w:tcPr>
          <w:p w:rsidR="000630BC" w:rsidRDefault="000630BC" w:rsidP="00BF37B6">
            <w:pPr>
              <w:jc w:val="both"/>
              <w:rPr>
                <w:rFonts w:cstheme="minorHAnsi"/>
              </w:rPr>
            </w:pPr>
            <w:r w:rsidRPr="00F54019">
              <w:rPr>
                <w:rFonts w:cstheme="minorHAnsi"/>
              </w:rPr>
              <w:t>Çalışanların karşı karşıya kaldıkları kazalar ve işe bağlı oluşan hastalıklar Sosyal Güvenlik Kurumuna rapor edilmektedir.</w:t>
            </w:r>
          </w:p>
        </w:tc>
        <w:tc>
          <w:tcPr>
            <w:tcW w:w="746" w:type="dxa"/>
          </w:tcPr>
          <w:p w:rsidR="000630BC" w:rsidRPr="00E040FF"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E040FF" w:rsidRDefault="000630BC" w:rsidP="00F66810">
            <w:pPr>
              <w:jc w:val="center"/>
              <w:rPr>
                <w:b/>
              </w:rPr>
            </w:pP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0630BC" w:rsidRPr="00E040FF" w:rsidTr="000454E9">
        <w:trPr>
          <w:trHeight w:val="1409"/>
        </w:trPr>
        <w:tc>
          <w:tcPr>
            <w:tcW w:w="2113" w:type="dxa"/>
            <w:vMerge/>
            <w:vAlign w:val="center"/>
          </w:tcPr>
          <w:p w:rsidR="000630BC" w:rsidRDefault="000630BC" w:rsidP="005C2933">
            <w:pPr>
              <w:jc w:val="center"/>
              <w:rPr>
                <w:b/>
              </w:rPr>
            </w:pPr>
          </w:p>
        </w:tc>
        <w:tc>
          <w:tcPr>
            <w:tcW w:w="4544" w:type="dxa"/>
            <w:vAlign w:val="center"/>
          </w:tcPr>
          <w:p w:rsidR="000630BC" w:rsidRPr="00727946" w:rsidRDefault="000630BC" w:rsidP="00BF37B6">
            <w:pPr>
              <w:jc w:val="both"/>
              <w:rPr>
                <w:rFonts w:cstheme="minorHAnsi"/>
              </w:rPr>
            </w:pPr>
            <w:r w:rsidRPr="00F54019">
              <w:rPr>
                <w:rFonts w:cstheme="minorHAnsi"/>
              </w:rPr>
              <w:t>Çalışanların karşı karşıya kaldıkları önceden olmuş kazalar veya işe bağlı hastalıklar incelenerek yeniden meydana gelmeleri önlenmektedir.</w:t>
            </w:r>
          </w:p>
        </w:tc>
        <w:tc>
          <w:tcPr>
            <w:tcW w:w="746" w:type="dxa"/>
          </w:tcPr>
          <w:p w:rsidR="000630BC" w:rsidRPr="00727946"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C56D2C" w:rsidRDefault="009519BF" w:rsidP="009519BF">
            <w:pPr>
              <w:jc w:val="center"/>
              <w:rPr>
                <w:b/>
                <w:i/>
              </w:rPr>
            </w:pPr>
            <w:r>
              <w:rPr>
                <w:rFonts w:cstheme="minorHAnsi"/>
                <w:i/>
              </w:rPr>
              <w:t>İşyerinde</w:t>
            </w:r>
            <w:r w:rsidR="000630BC" w:rsidRPr="00C56D2C">
              <w:rPr>
                <w:rFonts w:cstheme="minorHAnsi"/>
                <w:i/>
              </w:rPr>
              <w:t xml:space="preserve"> önceden meydana gelmiş kazalar ve işe bağlı hastalıklar hakkında </w:t>
            </w:r>
            <w:r>
              <w:rPr>
                <w:rFonts w:cstheme="minorHAnsi"/>
                <w:i/>
              </w:rPr>
              <w:t>çalışanlar bilgilendirilmiştir</w:t>
            </w:r>
            <w:r w:rsidR="000630BC" w:rsidRPr="00C56D2C">
              <w:rPr>
                <w:rFonts w:cstheme="minorHAnsi"/>
                <w:i/>
              </w:rPr>
              <w:t>.</w:t>
            </w: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0630BC" w:rsidRPr="00E040FF" w:rsidTr="00DB07F3">
        <w:tc>
          <w:tcPr>
            <w:tcW w:w="2113" w:type="dxa"/>
            <w:vMerge w:val="restart"/>
            <w:vAlign w:val="center"/>
          </w:tcPr>
          <w:p w:rsidR="000630BC" w:rsidRDefault="000630BC" w:rsidP="007A5842">
            <w:pPr>
              <w:jc w:val="center"/>
              <w:rPr>
                <w:b/>
              </w:rPr>
            </w:pPr>
            <w:r w:rsidRPr="003357F9">
              <w:rPr>
                <w:b/>
              </w:rPr>
              <w:t>EĞİTİM ve BİLGİLENDİRME</w:t>
            </w:r>
          </w:p>
        </w:tc>
        <w:tc>
          <w:tcPr>
            <w:tcW w:w="4544" w:type="dxa"/>
            <w:vAlign w:val="center"/>
          </w:tcPr>
          <w:p w:rsidR="000630BC" w:rsidRPr="00DE6386" w:rsidRDefault="000630BC" w:rsidP="00832516">
            <w:pPr>
              <w:widowControl w:val="0"/>
              <w:autoSpaceDE w:val="0"/>
              <w:autoSpaceDN w:val="0"/>
              <w:adjustRightInd w:val="0"/>
              <w:ind w:right="-20"/>
              <w:jc w:val="both"/>
              <w:rPr>
                <w:rFonts w:cstheme="minorHAnsi"/>
              </w:rPr>
            </w:pPr>
            <w:r w:rsidRPr="00F54019">
              <w:rPr>
                <w:rFonts w:cstheme="minorHAnsi"/>
              </w:rPr>
              <w:t>Çalışanlara genel iş sağlığı ve güvenliği eğitimi verilmiştir.</w:t>
            </w:r>
            <w:r>
              <w:rPr>
                <w:rFonts w:cstheme="minorHAnsi"/>
              </w:rPr>
              <w:t xml:space="preserve"> </w:t>
            </w:r>
          </w:p>
        </w:tc>
        <w:tc>
          <w:tcPr>
            <w:tcW w:w="746" w:type="dxa"/>
          </w:tcPr>
          <w:p w:rsidR="000630BC" w:rsidRPr="00E040FF"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C56D2C" w:rsidRDefault="000630BC" w:rsidP="00A1118B">
            <w:pPr>
              <w:jc w:val="center"/>
              <w:rPr>
                <w:i/>
              </w:rPr>
            </w:pP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0630BC" w:rsidRPr="00E040FF" w:rsidTr="00DB07F3">
        <w:tc>
          <w:tcPr>
            <w:tcW w:w="2113" w:type="dxa"/>
            <w:vMerge/>
            <w:vAlign w:val="center"/>
          </w:tcPr>
          <w:p w:rsidR="000630BC" w:rsidRDefault="000630BC" w:rsidP="005C2933">
            <w:pPr>
              <w:jc w:val="center"/>
              <w:rPr>
                <w:b/>
              </w:rPr>
            </w:pPr>
          </w:p>
        </w:tc>
        <w:tc>
          <w:tcPr>
            <w:tcW w:w="4544" w:type="dxa"/>
            <w:vAlign w:val="center"/>
          </w:tcPr>
          <w:p w:rsidR="000630BC" w:rsidRDefault="000630BC" w:rsidP="00322A5B">
            <w:pPr>
              <w:widowControl w:val="0"/>
              <w:autoSpaceDE w:val="0"/>
              <w:autoSpaceDN w:val="0"/>
              <w:adjustRightInd w:val="0"/>
              <w:ind w:right="-20"/>
              <w:jc w:val="both"/>
              <w:rPr>
                <w:rFonts w:cstheme="minorHAnsi"/>
              </w:rPr>
            </w:pPr>
            <w:r w:rsidRPr="00F54019">
              <w:rPr>
                <w:rFonts w:cstheme="minorHAnsi"/>
              </w:rPr>
              <w:t xml:space="preserve">Çalışanlar, yaptıkları iş konusunda eğitilmiş ve </w:t>
            </w:r>
            <w:r>
              <w:rPr>
                <w:rFonts w:cstheme="minorHAnsi"/>
              </w:rPr>
              <w:t>yönlendirilmişlerdir</w:t>
            </w:r>
            <w:r w:rsidRPr="00F54019">
              <w:rPr>
                <w:rFonts w:cstheme="minorHAnsi"/>
              </w:rPr>
              <w:t>.</w:t>
            </w:r>
          </w:p>
        </w:tc>
        <w:tc>
          <w:tcPr>
            <w:tcW w:w="746" w:type="dxa"/>
          </w:tcPr>
          <w:p w:rsidR="000630BC" w:rsidRPr="00E040FF"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C56D2C" w:rsidRDefault="000630BC" w:rsidP="00A1118B">
            <w:pPr>
              <w:jc w:val="center"/>
              <w:rPr>
                <w:b/>
                <w:i/>
              </w:rPr>
            </w:pP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r w:rsidR="000630BC" w:rsidRPr="00E040FF" w:rsidTr="00DB07F3">
        <w:tc>
          <w:tcPr>
            <w:tcW w:w="2113" w:type="dxa"/>
            <w:vMerge/>
            <w:vAlign w:val="center"/>
          </w:tcPr>
          <w:p w:rsidR="000630BC" w:rsidRDefault="000630BC" w:rsidP="005C2933">
            <w:pPr>
              <w:jc w:val="center"/>
              <w:rPr>
                <w:b/>
              </w:rPr>
            </w:pPr>
          </w:p>
        </w:tc>
        <w:tc>
          <w:tcPr>
            <w:tcW w:w="4544" w:type="dxa"/>
            <w:vAlign w:val="center"/>
          </w:tcPr>
          <w:p w:rsidR="000630BC" w:rsidRPr="003357F9" w:rsidRDefault="000630BC" w:rsidP="00322A5B">
            <w:pPr>
              <w:jc w:val="both"/>
              <w:rPr>
                <w:rFonts w:cstheme="minorHAnsi"/>
              </w:rPr>
            </w:pPr>
            <w:r>
              <w:t xml:space="preserve">Eğitim ve bilgilendirme ile ilgili belgeler kayıt altına alınmakta ve kayıtlar uygun şekilde muhafaza edilmektedir.  </w:t>
            </w:r>
          </w:p>
        </w:tc>
        <w:tc>
          <w:tcPr>
            <w:tcW w:w="746" w:type="dxa"/>
          </w:tcPr>
          <w:p w:rsidR="000630BC" w:rsidRPr="00E040FF" w:rsidRDefault="000630BC" w:rsidP="00592930">
            <w:pPr>
              <w:jc w:val="center"/>
              <w:rPr>
                <w:b/>
                <w:color w:val="00B050"/>
              </w:rPr>
            </w:pPr>
          </w:p>
        </w:tc>
        <w:tc>
          <w:tcPr>
            <w:tcW w:w="833" w:type="dxa"/>
          </w:tcPr>
          <w:p w:rsidR="000630BC" w:rsidRPr="00E040FF" w:rsidRDefault="000630BC" w:rsidP="00592930">
            <w:pPr>
              <w:jc w:val="center"/>
              <w:rPr>
                <w:b/>
                <w:color w:val="FF0000"/>
              </w:rPr>
            </w:pPr>
          </w:p>
        </w:tc>
        <w:tc>
          <w:tcPr>
            <w:tcW w:w="3083" w:type="dxa"/>
            <w:vAlign w:val="center"/>
          </w:tcPr>
          <w:p w:rsidR="000630BC" w:rsidRPr="00E040FF" w:rsidRDefault="000630BC" w:rsidP="005C2933">
            <w:pPr>
              <w:jc w:val="center"/>
              <w:rPr>
                <w:b/>
              </w:rPr>
            </w:pPr>
          </w:p>
        </w:tc>
        <w:tc>
          <w:tcPr>
            <w:tcW w:w="2267" w:type="dxa"/>
          </w:tcPr>
          <w:p w:rsidR="000630BC" w:rsidRPr="00E040FF" w:rsidRDefault="000630BC" w:rsidP="00592930">
            <w:pPr>
              <w:rPr>
                <w:b/>
              </w:rPr>
            </w:pPr>
          </w:p>
        </w:tc>
        <w:tc>
          <w:tcPr>
            <w:tcW w:w="1568" w:type="dxa"/>
          </w:tcPr>
          <w:p w:rsidR="000630BC" w:rsidRPr="00E040FF" w:rsidRDefault="000630BC" w:rsidP="00592930">
            <w:pPr>
              <w:rPr>
                <w:b/>
              </w:rPr>
            </w:pPr>
          </w:p>
        </w:tc>
      </w:tr>
    </w:tbl>
    <w:p w:rsidR="00987EF5" w:rsidRDefault="00987EF5" w:rsidP="004B095B">
      <w:pPr>
        <w:widowControl w:val="0"/>
        <w:autoSpaceDE w:val="0"/>
        <w:autoSpaceDN w:val="0"/>
        <w:adjustRightInd w:val="0"/>
        <w:spacing w:after="0" w:line="240" w:lineRule="auto"/>
        <w:ind w:right="-20"/>
        <w:rPr>
          <w:rFonts w:cstheme="minorHAnsi"/>
          <w:b/>
        </w:rPr>
      </w:pPr>
    </w:p>
    <w:p w:rsidR="004B095B" w:rsidRDefault="004B095B" w:rsidP="004B095B">
      <w:pPr>
        <w:widowControl w:val="0"/>
        <w:autoSpaceDE w:val="0"/>
        <w:autoSpaceDN w:val="0"/>
        <w:adjustRightInd w:val="0"/>
        <w:spacing w:after="0" w:line="240" w:lineRule="auto"/>
        <w:ind w:right="-20"/>
        <w:rPr>
          <w:rFonts w:cstheme="minorHAnsi"/>
          <w:b/>
        </w:rPr>
      </w:pPr>
    </w:p>
    <w:p w:rsidR="00987EF5" w:rsidRDefault="00987EF5" w:rsidP="00B16B3A">
      <w:pPr>
        <w:widowControl w:val="0"/>
        <w:autoSpaceDE w:val="0"/>
        <w:autoSpaceDN w:val="0"/>
        <w:adjustRightInd w:val="0"/>
        <w:spacing w:after="0" w:line="240" w:lineRule="auto"/>
        <w:ind w:right="-20"/>
        <w:jc w:val="center"/>
        <w:rPr>
          <w:rFonts w:cstheme="minorHAnsi"/>
          <w:b/>
        </w:rPr>
      </w:pPr>
    </w:p>
    <w:p w:rsidR="00987EF5" w:rsidRDefault="00987EF5" w:rsidP="00B16B3A">
      <w:pPr>
        <w:widowControl w:val="0"/>
        <w:autoSpaceDE w:val="0"/>
        <w:autoSpaceDN w:val="0"/>
        <w:adjustRightInd w:val="0"/>
        <w:spacing w:after="0" w:line="240" w:lineRule="auto"/>
        <w:ind w:right="-20"/>
        <w:jc w:val="center"/>
        <w:rPr>
          <w:rFonts w:cstheme="minorHAnsi"/>
          <w:b/>
        </w:rPr>
      </w:pPr>
    </w:p>
    <w:p w:rsidR="003A2432" w:rsidRDefault="003A2432" w:rsidP="00B16B3A">
      <w:pPr>
        <w:widowControl w:val="0"/>
        <w:autoSpaceDE w:val="0"/>
        <w:autoSpaceDN w:val="0"/>
        <w:adjustRightInd w:val="0"/>
        <w:spacing w:after="0" w:line="240" w:lineRule="auto"/>
        <w:ind w:right="-20"/>
        <w:jc w:val="center"/>
        <w:rPr>
          <w:rFonts w:cstheme="minorHAnsi"/>
          <w:b/>
        </w:rPr>
      </w:pPr>
    </w:p>
    <w:p w:rsidR="003A2432" w:rsidRDefault="003A2432" w:rsidP="00B16B3A">
      <w:pPr>
        <w:widowControl w:val="0"/>
        <w:autoSpaceDE w:val="0"/>
        <w:autoSpaceDN w:val="0"/>
        <w:adjustRightInd w:val="0"/>
        <w:spacing w:after="0" w:line="240" w:lineRule="auto"/>
        <w:ind w:right="-20"/>
        <w:jc w:val="center"/>
        <w:rPr>
          <w:rFonts w:cstheme="minorHAnsi"/>
          <w:b/>
        </w:rPr>
      </w:pPr>
    </w:p>
    <w:p w:rsidR="001C2A0A" w:rsidRPr="00B16B3A" w:rsidRDefault="001C2A0A" w:rsidP="00B16B3A">
      <w:pPr>
        <w:widowControl w:val="0"/>
        <w:autoSpaceDE w:val="0"/>
        <w:autoSpaceDN w:val="0"/>
        <w:adjustRightInd w:val="0"/>
        <w:spacing w:after="0" w:line="240" w:lineRule="auto"/>
        <w:ind w:right="-20"/>
        <w:jc w:val="center"/>
        <w:rPr>
          <w:rFonts w:cstheme="minorHAnsi"/>
          <w:b/>
        </w:rPr>
      </w:pPr>
    </w:p>
    <w:tbl>
      <w:tblPr>
        <w:tblStyle w:val="TabloKlavuzu"/>
        <w:tblW w:w="14401" w:type="dxa"/>
        <w:jc w:val="center"/>
        <w:tblLayout w:type="fixed"/>
        <w:tblLook w:val="04A0" w:firstRow="1" w:lastRow="0" w:firstColumn="1" w:lastColumn="0" w:noHBand="0" w:noVBand="1"/>
      </w:tblPr>
      <w:tblGrid>
        <w:gridCol w:w="3395"/>
        <w:gridCol w:w="273"/>
        <w:gridCol w:w="3395"/>
        <w:gridCol w:w="273"/>
        <w:gridCol w:w="3395"/>
        <w:gridCol w:w="273"/>
        <w:gridCol w:w="3397"/>
      </w:tblGrid>
      <w:tr w:rsidR="00457BE8" w:rsidTr="007A5842">
        <w:trPr>
          <w:trHeight w:val="206"/>
          <w:jc w:val="center"/>
        </w:trPr>
        <w:tc>
          <w:tcPr>
            <w:tcW w:w="3395" w:type="dxa"/>
            <w:vMerge w:val="restart"/>
            <w:tcBorders>
              <w:top w:val="single" w:sz="4" w:space="0" w:color="auto"/>
              <w:left w:val="single" w:sz="4" w:space="0" w:color="auto"/>
              <w:right w:val="single" w:sz="4" w:space="0" w:color="auto"/>
            </w:tcBorders>
          </w:tcPr>
          <w:p w:rsidR="00457BE8" w:rsidRPr="00B16B3A" w:rsidRDefault="005C2933" w:rsidP="00B16B3A">
            <w:pPr>
              <w:widowControl w:val="0"/>
              <w:autoSpaceDE w:val="0"/>
              <w:autoSpaceDN w:val="0"/>
              <w:adjustRightInd w:val="0"/>
              <w:ind w:right="-20"/>
              <w:rPr>
                <w:rFonts w:cstheme="minorHAnsi"/>
                <w:b/>
              </w:rPr>
            </w:pPr>
            <w:r>
              <w:rPr>
                <w:rFonts w:cstheme="minorHAnsi"/>
                <w:b/>
              </w:rPr>
              <w:t>İŞVEREN/VEKİLİ</w:t>
            </w:r>
            <w:r w:rsidR="009A3BA6" w:rsidRPr="009E6E12">
              <w:rPr>
                <w:rFonts w:cstheme="minorHAnsi"/>
                <w:b/>
              </w:rPr>
              <w:t>*</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39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7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39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7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397"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7A5842">
        <w:trPr>
          <w:trHeight w:val="68"/>
          <w:jc w:val="center"/>
        </w:trPr>
        <w:tc>
          <w:tcPr>
            <w:tcW w:w="339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7"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7A5842">
        <w:trPr>
          <w:trHeight w:val="68"/>
          <w:jc w:val="center"/>
        </w:trPr>
        <w:tc>
          <w:tcPr>
            <w:tcW w:w="339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7"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7A5842">
        <w:trPr>
          <w:trHeight w:val="68"/>
          <w:jc w:val="center"/>
        </w:trPr>
        <w:tc>
          <w:tcPr>
            <w:tcW w:w="339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7"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7A5842">
        <w:trPr>
          <w:trHeight w:val="68"/>
          <w:jc w:val="center"/>
        </w:trPr>
        <w:tc>
          <w:tcPr>
            <w:tcW w:w="339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7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397"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7A5842">
        <w:trPr>
          <w:trHeight w:val="206"/>
          <w:jc w:val="center"/>
        </w:trPr>
        <w:tc>
          <w:tcPr>
            <w:tcW w:w="14401"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rPr>
            </w:pPr>
          </w:p>
        </w:tc>
      </w:tr>
      <w:tr w:rsidR="00457BE8" w:rsidTr="007A5842">
        <w:trPr>
          <w:trHeight w:val="52"/>
          <w:jc w:val="center"/>
        </w:trPr>
        <w:tc>
          <w:tcPr>
            <w:tcW w:w="14401"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E9598E" w:rsidRPr="009E6E12" w:rsidRDefault="00E9598E" w:rsidP="009A3BA6">
      <w:pPr>
        <w:widowControl w:val="0"/>
        <w:autoSpaceDE w:val="0"/>
        <w:autoSpaceDN w:val="0"/>
        <w:adjustRightInd w:val="0"/>
        <w:spacing w:after="0" w:line="240" w:lineRule="auto"/>
        <w:ind w:right="-20"/>
        <w:rPr>
          <w:rFonts w:cstheme="minorHAnsi"/>
          <w:i/>
          <w:sz w:val="14"/>
        </w:rPr>
      </w:pPr>
    </w:p>
    <w:sectPr w:rsidR="00E9598E" w:rsidRPr="009E6E12" w:rsidSect="00275113">
      <w:headerReference w:type="default" r:id="rId13"/>
      <w:footerReference w:type="default" r:id="rId14"/>
      <w:pgSz w:w="16838" w:h="11906" w:orient="landscape"/>
      <w:pgMar w:top="1134" w:right="680"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AA" w:rsidRDefault="008312AA" w:rsidP="00BD510D">
      <w:pPr>
        <w:spacing w:after="0" w:line="240" w:lineRule="auto"/>
      </w:pPr>
      <w:r>
        <w:separator/>
      </w:r>
    </w:p>
  </w:endnote>
  <w:endnote w:type="continuationSeparator" w:id="0">
    <w:p w:rsidR="008312AA" w:rsidRDefault="008312AA"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8450F9">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DC5D12">
          <w:rPr>
            <w:b/>
            <w:noProof/>
            <w:sz w:val="16"/>
          </w:rPr>
          <w:t>1</w:t>
        </w:r>
        <w:r w:rsidRPr="00E4599E">
          <w:rPr>
            <w:b/>
            <w:sz w:val="16"/>
          </w:rPr>
          <w:fldChar w:fldCharType="end"/>
        </w:r>
        <w:r w:rsidR="004B095B">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AA" w:rsidRDefault="008312AA" w:rsidP="00BD510D">
      <w:pPr>
        <w:spacing w:after="0" w:line="240" w:lineRule="auto"/>
      </w:pPr>
      <w:r>
        <w:separator/>
      </w:r>
    </w:p>
  </w:footnote>
  <w:footnote w:type="continuationSeparator" w:id="0">
    <w:p w:rsidR="008312AA" w:rsidRDefault="008312AA"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897FBB">
    <w:pPr>
      <w:pStyle w:val="stbilgi"/>
    </w:pPr>
    <w:r>
      <w:rPr>
        <w:noProof/>
        <w:lang w:eastAsia="tr-TR"/>
      </w:rPr>
      <mc:AlternateContent>
        <mc:Choice Requires="wps">
          <w:drawing>
            <wp:anchor distT="0" distB="0" distL="114300" distR="114300" simplePos="0" relativeHeight="251680768" behindDoc="0" locked="0" layoutInCell="1" allowOverlap="1" wp14:anchorId="05FA31B7" wp14:editId="6A51E32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" fillcolor="white [3212]" stroked="f" strokeweight="2pt">
              <v:fill color2="white [3212]" o:opacity2="0" rotate="t" angle="270" focus="100%" type="gradient"/>
              <v:path arrowok="t"/>
            </v:rect>
          </w:pict>
        </mc:Fallback>
      </mc:AlternateContent>
    </w:r>
    <w:r w:rsidR="00B16B3A" w:rsidRPr="00BD510D">
      <w:rPr>
        <w:noProof/>
        <w:lang w:eastAsia="tr-TR"/>
      </w:rPr>
      <w:drawing>
        <wp:anchor distT="0" distB="0" distL="114300" distR="114300" simplePos="0" relativeHeight="251679744" behindDoc="0" locked="0" layoutInCell="1" allowOverlap="1" wp14:anchorId="6283B59E" wp14:editId="71DB4A8F">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tr-TR"/>
      </w:rPr>
      <mc:AlternateContent>
        <mc:Choice Requires="wps">
          <w:drawing>
            <wp:anchor distT="0" distB="0" distL="114300" distR="114300" simplePos="0" relativeHeight="251676672" behindDoc="0" locked="0" layoutInCell="1" allowOverlap="1" wp14:anchorId="04C839D4" wp14:editId="105F2075">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fff39d [3214]"/>
              <v:path arrowok="t" o:connecttype="custom" o:connectlocs="0,0;2147483647,0;2147483647,868423802;2147483647,1091733424;2147483647,625816760;2147483647,1654140657;2147483647,876693628;20538480,2147483647;0,0" o:connectangles="0,0,0,0,0,0,0,0,0"/>
            </v:shape>
          </w:pict>
        </mc:Fallback>
      </mc:AlternateContent>
    </w:r>
    <w:r w:rsidR="00B16B3A" w:rsidRPr="00BD510D">
      <w:rPr>
        <w:noProof/>
        <w:lang w:eastAsia="tr-TR"/>
      </w:rPr>
      <w:drawing>
        <wp:anchor distT="0" distB="0" distL="114300" distR="114300" simplePos="0" relativeHeight="251677696" behindDoc="0" locked="0" layoutInCell="1" allowOverlap="1" wp14:anchorId="2C6CE2F3" wp14:editId="684B51D3">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mc:AlternateContent>
        <mc:Choice Requires="wps">
          <w:drawing>
            <wp:anchor distT="0" distB="0" distL="114300" distR="114300" simplePos="0" relativeHeight="251683840" behindDoc="0" locked="0" layoutInCell="1" allowOverlap="1" wp14:anchorId="2C8F0BC8" wp14:editId="06C3C25D">
              <wp:simplePos x="0" y="0"/>
              <wp:positionH relativeFrom="column">
                <wp:posOffset>675640</wp:posOffset>
              </wp:positionH>
              <wp:positionV relativeFrom="paragraph">
                <wp:posOffset>-386715</wp:posOffset>
              </wp:positionV>
              <wp:extent cx="4349750" cy="750570"/>
              <wp:effectExtent l="0" t="0" r="0" b="254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750570"/>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59.1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1F0420EF" wp14:editId="7C703EAC">
              <wp:simplePos x="0" y="0"/>
              <wp:positionH relativeFrom="column">
                <wp:posOffset>5064125</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rPr>
                          </w:pPr>
                          <w:proofErr w:type="gramStart"/>
                          <w:r w:rsidRPr="00BD510D">
                            <w:rPr>
                              <w:rFonts w:ascii="Arial Black" w:hAnsi="Arial Black"/>
                              <w:sz w:val="52"/>
                            </w:rPr>
                            <w:t>risk</w:t>
                          </w:r>
                          <w:proofErr w:type="gramEnd"/>
                          <w:r w:rsidRPr="00BD510D">
                            <w:rPr>
                              <w:rFonts w:ascii="Arial Black" w:hAnsi="Arial Black"/>
                              <w:sz w:val="52"/>
                            </w:rPr>
                            <w:t xml:space="preserve">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proofErr w:type="gramStart"/>
                    <w:r w:rsidRPr="00BD510D">
                      <w:rPr>
                        <w:rFonts w:ascii="Arial Black" w:hAnsi="Arial Black"/>
                        <w:sz w:val="52"/>
                      </w:rPr>
                      <w:t>risk</w:t>
                    </w:r>
                    <w:proofErr w:type="gramEnd"/>
                    <w:r w:rsidRPr="00BD510D">
                      <w:rPr>
                        <w:rFonts w:ascii="Arial Black" w:hAnsi="Arial Black"/>
                        <w:sz w:val="52"/>
                      </w:rPr>
                      <w:t xml:space="preserve">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7921421E" wp14:editId="0BF27FFF">
              <wp:simplePos x="0" y="0"/>
              <wp:positionH relativeFrom="column">
                <wp:posOffset>6965315</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rPr>
                          </w:pPr>
                          <w:proofErr w:type="gramStart"/>
                          <w:r w:rsidRPr="00BD510D">
                            <w:rPr>
                              <w:rFonts w:ascii="Arial Black" w:hAnsi="Arial Black"/>
                              <w:color w:val="00B050"/>
                              <w:sz w:val="72"/>
                            </w:rPr>
                            <w:t>önlem</w:t>
                          </w:r>
                          <w:proofErr w:type="gramEnd"/>
                          <w:r w:rsidRPr="00BD510D">
                            <w:rPr>
                              <w:rFonts w:ascii="Arial Black" w:hAnsi="Arial Black"/>
                              <w:color w:val="00B050"/>
                              <w:sz w:val="72"/>
                            </w:rPr>
                            <w:t xml:space="preserve">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proofErr w:type="gramStart"/>
                    <w:r w:rsidRPr="00BD510D">
                      <w:rPr>
                        <w:rFonts w:ascii="Arial Black" w:hAnsi="Arial Black"/>
                        <w:color w:val="00B050"/>
                        <w:sz w:val="72"/>
                      </w:rPr>
                      <w:t>önlem</w:t>
                    </w:r>
                    <w:proofErr w:type="gramEnd"/>
                    <w:r w:rsidRPr="00BD510D">
                      <w:rPr>
                        <w:rFonts w:ascii="Arial Black" w:hAnsi="Arial Black"/>
                        <w:color w:val="00B050"/>
                        <w:sz w:val="72"/>
                      </w:rPr>
                      <w:t xml:space="preserve"> alın</w:t>
                    </w: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14:anchorId="7125204B" wp14:editId="3854C21A">
              <wp:simplePos x="0" y="0"/>
              <wp:positionH relativeFrom="column">
                <wp:posOffset>4540250</wp:posOffset>
              </wp:positionH>
              <wp:positionV relativeFrom="paragraph">
                <wp:posOffset>-450215</wp:posOffset>
              </wp:positionV>
              <wp:extent cx="5605780" cy="638175"/>
              <wp:effectExtent l="3810" t="9525" r="635" b="0"/>
              <wp:wrapNone/>
              <wp:docPr id="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147483647 w 3000"/>
                          <a:gd name="T3" fmla="*/ 648821261 h 595"/>
                          <a:gd name="T4" fmla="*/ 2147483647 w 3000"/>
                          <a:gd name="T5" fmla="*/ 213973106 h 595"/>
                          <a:gd name="T6" fmla="*/ 2147483647 w 3000"/>
                          <a:gd name="T7" fmla="*/ 6901943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7 Serbest Form" o:spid="_x0000_s1026" style="position:absolute;margin-left:357.5pt;margin-top:-35.45pt;width:441.4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" path="m,c174,102,1168,533,1668,564,2168,595,2778,279,3000,186r,-180l,xe" fillcolor="#013a81" stroked="f">
              <v:fill color2="#00aeeb" o:opacity2="19660f" focus="100%" type="gradient"/>
              <v:path arrowok="t" o:connecttype="custom" o:connectlocs="0,0;2147483647,2147483647;2147483647,2147483647;2147483647,2147483647;0,0" o:connectangles="0,0,0,0,0" textboxrect="0,0,3000,595"/>
            </v:shape>
          </w:pict>
        </mc:Fallback>
      </mc:AlternateContent>
    </w:r>
    <w:r w:rsidR="00B16B3A" w:rsidRPr="00BD510D">
      <w:rPr>
        <w:noProof/>
        <w:lang w:eastAsia="tr-TR"/>
      </w:rPr>
      <w:drawing>
        <wp:anchor distT="0" distB="0" distL="114300" distR="114300" simplePos="0" relativeHeight="251678720" behindDoc="0" locked="0" layoutInCell="1" allowOverlap="1" wp14:anchorId="26A725CE" wp14:editId="756218D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14:anchorId="4F5EE09E" wp14:editId="05DBED63">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897FBB">
    <w:pPr>
      <w:pStyle w:val="stbilgi"/>
    </w:pPr>
    <w:r>
      <w:rPr>
        <w:b/>
        <w:noProof/>
        <w:sz w:val="18"/>
        <w:szCs w:val="18"/>
        <w:lang w:eastAsia="tr-TR"/>
      </w:rPr>
      <mc:AlternateContent>
        <mc:Choice Requires="wps">
          <w:drawing>
            <wp:anchor distT="0" distB="0" distL="114300" distR="114300" simplePos="0" relativeHeight="251699200" behindDoc="0" locked="0" layoutInCell="1" allowOverlap="1" wp14:anchorId="1D9CA95E" wp14:editId="1E1A29FB">
              <wp:simplePos x="0" y="0"/>
              <wp:positionH relativeFrom="column">
                <wp:posOffset>3643158</wp:posOffset>
              </wp:positionH>
              <wp:positionV relativeFrom="paragraph">
                <wp:posOffset>-280035</wp:posOffset>
              </wp:positionV>
              <wp:extent cx="6501972" cy="358775"/>
              <wp:effectExtent l="0" t="0" r="0" b="317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972" cy="358775"/>
                      </a:xfrm>
                      <a:prstGeom prst="rect">
                        <a:avLst/>
                      </a:prstGeom>
                      <a:noFill/>
                      <a:ln w="9525">
                        <a:noFill/>
                        <a:miter lim="800000"/>
                        <a:headEnd/>
                        <a:tailEnd/>
                      </a:ln>
                    </wps:spPr>
                    <wps:txbx>
                      <w:txbxContent>
                        <w:p w:rsidR="00B16B3A" w:rsidRPr="001C0D37" w:rsidRDefault="00F565CC" w:rsidP="004B095B">
                          <w:pPr>
                            <w:spacing w:after="0" w:line="240" w:lineRule="auto"/>
                            <w:rPr>
                              <w:sz w:val="18"/>
                              <w:szCs w:val="18"/>
                            </w:rPr>
                          </w:pPr>
                          <w:r>
                            <w:rPr>
                              <w:sz w:val="18"/>
                              <w:szCs w:val="18"/>
                            </w:rPr>
                            <w:t xml:space="preserve">                           </w:t>
                          </w:r>
                          <w:r w:rsidRPr="00F565CC">
                            <w:rPr>
                              <w:sz w:val="18"/>
                              <w:szCs w:val="18"/>
                            </w:rPr>
                            <w:t xml:space="preserve">   </w:t>
                          </w:r>
                          <w:r w:rsidR="00FE1EA2" w:rsidRPr="00F565CC">
                            <w:rPr>
                              <w:sz w:val="18"/>
                              <w:szCs w:val="18"/>
                            </w:rPr>
                            <w:t>TAKSİ İLE YOLCU TAŞIMACILIĞINDA</w:t>
                          </w:r>
                          <w:r w:rsidR="000D6E4A">
                            <w:rPr>
                              <w:sz w:val="18"/>
                              <w:szCs w:val="18"/>
                            </w:rPr>
                            <w:t xml:space="preserve"> </w:t>
                          </w:r>
                          <w:r w:rsidR="000D6E4A" w:rsidRPr="001C0D37">
                            <w:rPr>
                              <w:sz w:val="18"/>
                              <w:szCs w:val="18"/>
                            </w:rPr>
                            <w:t>RİSK</w:t>
                          </w:r>
                          <w:r w:rsidR="00B16B3A" w:rsidRPr="001C0D37">
                            <w:rPr>
                              <w:sz w:val="18"/>
                              <w:szCs w:val="18"/>
                            </w:rPr>
                            <w:t xml:space="preserve"> DEĞERLENDİRMESİ </w:t>
                          </w:r>
                          <w:r w:rsidR="007A5842">
                            <w:rPr>
                              <w:sz w:val="18"/>
                              <w:szCs w:val="18"/>
                            </w:rPr>
                            <w:t>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86.85pt;margin-top:-22.05pt;width:511.95pt;height:28.2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" filled="f" stroked="f">
              <v:textbox style="mso-fit-shape-to-text:t">
                <w:txbxContent>
                  <w:p w:rsidR="00B16B3A" w:rsidRPr="001C0D37" w:rsidRDefault="00F565CC" w:rsidP="004B095B">
                    <w:pPr>
                      <w:spacing w:after="0" w:line="240" w:lineRule="auto"/>
                      <w:rPr>
                        <w:sz w:val="18"/>
                        <w:szCs w:val="18"/>
                      </w:rPr>
                    </w:pPr>
                    <w:r>
                      <w:rPr>
                        <w:sz w:val="18"/>
                        <w:szCs w:val="18"/>
                      </w:rPr>
                      <w:t xml:space="preserve">                           </w:t>
                    </w:r>
                    <w:r w:rsidRPr="00F565CC">
                      <w:rPr>
                        <w:sz w:val="18"/>
                        <w:szCs w:val="18"/>
                      </w:rPr>
                      <w:t xml:space="preserve">   </w:t>
                    </w:r>
                    <w:r w:rsidR="00FE1EA2" w:rsidRPr="00F565CC">
                      <w:rPr>
                        <w:sz w:val="18"/>
                        <w:szCs w:val="18"/>
                      </w:rPr>
                      <w:t>TAKSİ İLE YOLCU TAŞIMACILIĞINDA</w:t>
                    </w:r>
                    <w:r w:rsidR="000D6E4A">
                      <w:rPr>
                        <w:sz w:val="18"/>
                        <w:szCs w:val="18"/>
                      </w:rPr>
                      <w:t xml:space="preserve"> </w:t>
                    </w:r>
                    <w:r w:rsidR="000D6E4A" w:rsidRPr="001C0D37">
                      <w:rPr>
                        <w:sz w:val="18"/>
                        <w:szCs w:val="18"/>
                      </w:rPr>
                      <w:t>RİSK</w:t>
                    </w:r>
                    <w:r w:rsidR="00B16B3A" w:rsidRPr="001C0D37">
                      <w:rPr>
                        <w:sz w:val="18"/>
                        <w:szCs w:val="18"/>
                      </w:rPr>
                      <w:t xml:space="preserve"> DEĞERLENDİRMESİ </w:t>
                    </w:r>
                    <w:r w:rsidR="007A5842">
                      <w:rPr>
                        <w:sz w:val="18"/>
                        <w:szCs w:val="18"/>
                      </w:rPr>
                      <w:t>KONTROL LİSTESİ</w:t>
                    </w:r>
                  </w:p>
                </w:txbxContent>
              </v:textbox>
            </v:shape>
          </w:pict>
        </mc:Fallback>
      </mc:AlternateContent>
    </w:r>
    <w:r w:rsidR="00B16B3A">
      <w:rPr>
        <w:noProof/>
        <w:lang w:eastAsia="tr-TR"/>
      </w:rPr>
      <w:drawing>
        <wp:anchor distT="0" distB="0" distL="114300" distR="114300" simplePos="0" relativeHeight="251697152" behindDoc="1" locked="0" layoutInCell="1" allowOverlap="1" wp14:anchorId="6CC949D0" wp14:editId="0121A348">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14:anchorId="0281B83C" wp14:editId="4585765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0237C"/>
    <w:rsid w:val="00002503"/>
    <w:rsid w:val="00005E8F"/>
    <w:rsid w:val="000078F5"/>
    <w:rsid w:val="00015A5A"/>
    <w:rsid w:val="00033208"/>
    <w:rsid w:val="0003778F"/>
    <w:rsid w:val="00040405"/>
    <w:rsid w:val="0004369C"/>
    <w:rsid w:val="000454E9"/>
    <w:rsid w:val="0005118B"/>
    <w:rsid w:val="00060728"/>
    <w:rsid w:val="00060DF7"/>
    <w:rsid w:val="000630BC"/>
    <w:rsid w:val="0007062A"/>
    <w:rsid w:val="00072120"/>
    <w:rsid w:val="00073229"/>
    <w:rsid w:val="0007404C"/>
    <w:rsid w:val="0007681C"/>
    <w:rsid w:val="000810FD"/>
    <w:rsid w:val="000836F8"/>
    <w:rsid w:val="00084B31"/>
    <w:rsid w:val="00086487"/>
    <w:rsid w:val="00092838"/>
    <w:rsid w:val="000B7EBD"/>
    <w:rsid w:val="000C7CDA"/>
    <w:rsid w:val="000D449B"/>
    <w:rsid w:val="000D6E4A"/>
    <w:rsid w:val="000E03DE"/>
    <w:rsid w:val="000E0B3B"/>
    <w:rsid w:val="000E3439"/>
    <w:rsid w:val="000F0718"/>
    <w:rsid w:val="000F7E1B"/>
    <w:rsid w:val="00101A84"/>
    <w:rsid w:val="001069C1"/>
    <w:rsid w:val="00110C2A"/>
    <w:rsid w:val="00116EAC"/>
    <w:rsid w:val="001204FA"/>
    <w:rsid w:val="0012087C"/>
    <w:rsid w:val="00121B0D"/>
    <w:rsid w:val="00122FE0"/>
    <w:rsid w:val="00136375"/>
    <w:rsid w:val="00142197"/>
    <w:rsid w:val="00142CE1"/>
    <w:rsid w:val="001521E6"/>
    <w:rsid w:val="00154EC3"/>
    <w:rsid w:val="001701A3"/>
    <w:rsid w:val="00171CB4"/>
    <w:rsid w:val="001759F9"/>
    <w:rsid w:val="00184154"/>
    <w:rsid w:val="001906DA"/>
    <w:rsid w:val="00190950"/>
    <w:rsid w:val="001A5209"/>
    <w:rsid w:val="001B4102"/>
    <w:rsid w:val="001B4E06"/>
    <w:rsid w:val="001B5A30"/>
    <w:rsid w:val="001C0D37"/>
    <w:rsid w:val="001C2A0A"/>
    <w:rsid w:val="001C7E94"/>
    <w:rsid w:val="001F1954"/>
    <w:rsid w:val="0020544D"/>
    <w:rsid w:val="00205EB5"/>
    <w:rsid w:val="00207AD4"/>
    <w:rsid w:val="002165A9"/>
    <w:rsid w:val="00221CC2"/>
    <w:rsid w:val="00221D7E"/>
    <w:rsid w:val="0022344E"/>
    <w:rsid w:val="00225A9C"/>
    <w:rsid w:val="002509E9"/>
    <w:rsid w:val="002537F0"/>
    <w:rsid w:val="00261F90"/>
    <w:rsid w:val="002732F0"/>
    <w:rsid w:val="00275113"/>
    <w:rsid w:val="0029104F"/>
    <w:rsid w:val="00293E2B"/>
    <w:rsid w:val="00293EB8"/>
    <w:rsid w:val="00294EB9"/>
    <w:rsid w:val="002A1FC5"/>
    <w:rsid w:val="002A5992"/>
    <w:rsid w:val="002B11C2"/>
    <w:rsid w:val="002C4294"/>
    <w:rsid w:val="002C4497"/>
    <w:rsid w:val="002C6B91"/>
    <w:rsid w:val="002E2B72"/>
    <w:rsid w:val="003021A2"/>
    <w:rsid w:val="00304A66"/>
    <w:rsid w:val="0031057A"/>
    <w:rsid w:val="00322256"/>
    <w:rsid w:val="00322A5B"/>
    <w:rsid w:val="00333D90"/>
    <w:rsid w:val="00333DFD"/>
    <w:rsid w:val="003356EC"/>
    <w:rsid w:val="003357F9"/>
    <w:rsid w:val="003429C5"/>
    <w:rsid w:val="003548F0"/>
    <w:rsid w:val="0035748C"/>
    <w:rsid w:val="00364EEA"/>
    <w:rsid w:val="00372536"/>
    <w:rsid w:val="00373464"/>
    <w:rsid w:val="00375053"/>
    <w:rsid w:val="003857E3"/>
    <w:rsid w:val="00387227"/>
    <w:rsid w:val="0039187F"/>
    <w:rsid w:val="0039794B"/>
    <w:rsid w:val="003A2432"/>
    <w:rsid w:val="003B55E3"/>
    <w:rsid w:val="003B6C3B"/>
    <w:rsid w:val="003C1C81"/>
    <w:rsid w:val="003D04E7"/>
    <w:rsid w:val="003D0657"/>
    <w:rsid w:val="003D62B1"/>
    <w:rsid w:val="003D674D"/>
    <w:rsid w:val="003E1C23"/>
    <w:rsid w:val="003F05A3"/>
    <w:rsid w:val="003F12C5"/>
    <w:rsid w:val="003F6EBC"/>
    <w:rsid w:val="00411779"/>
    <w:rsid w:val="0041345E"/>
    <w:rsid w:val="00421460"/>
    <w:rsid w:val="00436517"/>
    <w:rsid w:val="0044271A"/>
    <w:rsid w:val="004438F1"/>
    <w:rsid w:val="00457BE8"/>
    <w:rsid w:val="00463F48"/>
    <w:rsid w:val="00466DE8"/>
    <w:rsid w:val="0048082D"/>
    <w:rsid w:val="00483F33"/>
    <w:rsid w:val="00484897"/>
    <w:rsid w:val="00490EAC"/>
    <w:rsid w:val="0049535B"/>
    <w:rsid w:val="004A058E"/>
    <w:rsid w:val="004A7D17"/>
    <w:rsid w:val="004B01A9"/>
    <w:rsid w:val="004B095B"/>
    <w:rsid w:val="004B42E2"/>
    <w:rsid w:val="004B5EB8"/>
    <w:rsid w:val="004C54B5"/>
    <w:rsid w:val="004C5722"/>
    <w:rsid w:val="004E12D0"/>
    <w:rsid w:val="004F519A"/>
    <w:rsid w:val="004F537A"/>
    <w:rsid w:val="004F553B"/>
    <w:rsid w:val="004F60E1"/>
    <w:rsid w:val="00506277"/>
    <w:rsid w:val="00506D8B"/>
    <w:rsid w:val="00507D2E"/>
    <w:rsid w:val="00510EF6"/>
    <w:rsid w:val="00522E7B"/>
    <w:rsid w:val="00537DC4"/>
    <w:rsid w:val="0054413A"/>
    <w:rsid w:val="00552465"/>
    <w:rsid w:val="00562D65"/>
    <w:rsid w:val="005953C2"/>
    <w:rsid w:val="005B02B2"/>
    <w:rsid w:val="005B3FE4"/>
    <w:rsid w:val="005C2933"/>
    <w:rsid w:val="005C5C61"/>
    <w:rsid w:val="005D7853"/>
    <w:rsid w:val="005E23E2"/>
    <w:rsid w:val="006048D1"/>
    <w:rsid w:val="006061ED"/>
    <w:rsid w:val="006074CA"/>
    <w:rsid w:val="00607925"/>
    <w:rsid w:val="00626424"/>
    <w:rsid w:val="006315DF"/>
    <w:rsid w:val="00641156"/>
    <w:rsid w:val="00650D95"/>
    <w:rsid w:val="0065195A"/>
    <w:rsid w:val="0065417C"/>
    <w:rsid w:val="00675812"/>
    <w:rsid w:val="00676F46"/>
    <w:rsid w:val="006778C1"/>
    <w:rsid w:val="0068224F"/>
    <w:rsid w:val="00692A0A"/>
    <w:rsid w:val="006933C9"/>
    <w:rsid w:val="00694655"/>
    <w:rsid w:val="006A4468"/>
    <w:rsid w:val="006A4BA1"/>
    <w:rsid w:val="006C3D97"/>
    <w:rsid w:val="006C54DE"/>
    <w:rsid w:val="006C651B"/>
    <w:rsid w:val="006D4054"/>
    <w:rsid w:val="006D442B"/>
    <w:rsid w:val="006D5DC2"/>
    <w:rsid w:val="006E1B14"/>
    <w:rsid w:val="006E326A"/>
    <w:rsid w:val="006F5277"/>
    <w:rsid w:val="006F6D37"/>
    <w:rsid w:val="006F6DB2"/>
    <w:rsid w:val="006F7829"/>
    <w:rsid w:val="00720890"/>
    <w:rsid w:val="00722B51"/>
    <w:rsid w:val="00730563"/>
    <w:rsid w:val="007371A0"/>
    <w:rsid w:val="00741D33"/>
    <w:rsid w:val="007470FE"/>
    <w:rsid w:val="0077021E"/>
    <w:rsid w:val="007712EE"/>
    <w:rsid w:val="00774605"/>
    <w:rsid w:val="00776513"/>
    <w:rsid w:val="007827CE"/>
    <w:rsid w:val="0079208F"/>
    <w:rsid w:val="007A4C44"/>
    <w:rsid w:val="007A5842"/>
    <w:rsid w:val="007B1090"/>
    <w:rsid w:val="007B4D86"/>
    <w:rsid w:val="007C6673"/>
    <w:rsid w:val="007D6420"/>
    <w:rsid w:val="007E6215"/>
    <w:rsid w:val="007F36E1"/>
    <w:rsid w:val="007F5B81"/>
    <w:rsid w:val="008031F3"/>
    <w:rsid w:val="008063A8"/>
    <w:rsid w:val="00812191"/>
    <w:rsid w:val="008139C4"/>
    <w:rsid w:val="00825661"/>
    <w:rsid w:val="008260F7"/>
    <w:rsid w:val="00827F55"/>
    <w:rsid w:val="008312AA"/>
    <w:rsid w:val="00832516"/>
    <w:rsid w:val="008337F9"/>
    <w:rsid w:val="008409DB"/>
    <w:rsid w:val="008450F9"/>
    <w:rsid w:val="0085231D"/>
    <w:rsid w:val="00863C51"/>
    <w:rsid w:val="00870A88"/>
    <w:rsid w:val="008771FF"/>
    <w:rsid w:val="00883809"/>
    <w:rsid w:val="00894460"/>
    <w:rsid w:val="00896ECF"/>
    <w:rsid w:val="0089713B"/>
    <w:rsid w:val="00897FBB"/>
    <w:rsid w:val="008A7AAA"/>
    <w:rsid w:val="008B4B26"/>
    <w:rsid w:val="008B5824"/>
    <w:rsid w:val="008D62F7"/>
    <w:rsid w:val="008D730A"/>
    <w:rsid w:val="008E1219"/>
    <w:rsid w:val="00906DE3"/>
    <w:rsid w:val="0093005C"/>
    <w:rsid w:val="00930760"/>
    <w:rsid w:val="009316F8"/>
    <w:rsid w:val="00935886"/>
    <w:rsid w:val="0094318D"/>
    <w:rsid w:val="0094414F"/>
    <w:rsid w:val="009469F0"/>
    <w:rsid w:val="009503EA"/>
    <w:rsid w:val="009519BF"/>
    <w:rsid w:val="00951E22"/>
    <w:rsid w:val="00954706"/>
    <w:rsid w:val="00964090"/>
    <w:rsid w:val="0096653A"/>
    <w:rsid w:val="009737D1"/>
    <w:rsid w:val="00983C4B"/>
    <w:rsid w:val="00985961"/>
    <w:rsid w:val="00987EF5"/>
    <w:rsid w:val="0099455B"/>
    <w:rsid w:val="00997489"/>
    <w:rsid w:val="009A3BA6"/>
    <w:rsid w:val="009A3D86"/>
    <w:rsid w:val="009A55D7"/>
    <w:rsid w:val="009B4266"/>
    <w:rsid w:val="009B679A"/>
    <w:rsid w:val="009D58FA"/>
    <w:rsid w:val="009D5F1F"/>
    <w:rsid w:val="009E6E12"/>
    <w:rsid w:val="009E798E"/>
    <w:rsid w:val="009F1D9A"/>
    <w:rsid w:val="009F3C3F"/>
    <w:rsid w:val="00A0546E"/>
    <w:rsid w:val="00A1118B"/>
    <w:rsid w:val="00A1151C"/>
    <w:rsid w:val="00A14BA4"/>
    <w:rsid w:val="00A227F1"/>
    <w:rsid w:val="00A22E56"/>
    <w:rsid w:val="00A25456"/>
    <w:rsid w:val="00A354A1"/>
    <w:rsid w:val="00A405DA"/>
    <w:rsid w:val="00A453A2"/>
    <w:rsid w:val="00A67B04"/>
    <w:rsid w:val="00A76D5C"/>
    <w:rsid w:val="00A87249"/>
    <w:rsid w:val="00AB17FC"/>
    <w:rsid w:val="00AD21C8"/>
    <w:rsid w:val="00AD7D2B"/>
    <w:rsid w:val="00AE028D"/>
    <w:rsid w:val="00AE1CB6"/>
    <w:rsid w:val="00B01AB9"/>
    <w:rsid w:val="00B1212D"/>
    <w:rsid w:val="00B14E73"/>
    <w:rsid w:val="00B16B3A"/>
    <w:rsid w:val="00B21D41"/>
    <w:rsid w:val="00B24210"/>
    <w:rsid w:val="00B253A2"/>
    <w:rsid w:val="00B3684E"/>
    <w:rsid w:val="00B558A4"/>
    <w:rsid w:val="00B57056"/>
    <w:rsid w:val="00B60D66"/>
    <w:rsid w:val="00B73918"/>
    <w:rsid w:val="00B74256"/>
    <w:rsid w:val="00B75C34"/>
    <w:rsid w:val="00B7688C"/>
    <w:rsid w:val="00B82D9A"/>
    <w:rsid w:val="00B87B2A"/>
    <w:rsid w:val="00B946ED"/>
    <w:rsid w:val="00B97C27"/>
    <w:rsid w:val="00BA2E56"/>
    <w:rsid w:val="00BA451D"/>
    <w:rsid w:val="00BB0203"/>
    <w:rsid w:val="00BB5E6C"/>
    <w:rsid w:val="00BB670D"/>
    <w:rsid w:val="00BB7B3F"/>
    <w:rsid w:val="00BC2CEC"/>
    <w:rsid w:val="00BC480F"/>
    <w:rsid w:val="00BC7202"/>
    <w:rsid w:val="00BD3D01"/>
    <w:rsid w:val="00BD510D"/>
    <w:rsid w:val="00BD6F5D"/>
    <w:rsid w:val="00BE5E0F"/>
    <w:rsid w:val="00BF1D89"/>
    <w:rsid w:val="00BF37B6"/>
    <w:rsid w:val="00BF41AE"/>
    <w:rsid w:val="00C0154E"/>
    <w:rsid w:val="00C01DB1"/>
    <w:rsid w:val="00C03263"/>
    <w:rsid w:val="00C041F4"/>
    <w:rsid w:val="00C04921"/>
    <w:rsid w:val="00C12571"/>
    <w:rsid w:val="00C128E1"/>
    <w:rsid w:val="00C150AE"/>
    <w:rsid w:val="00C15940"/>
    <w:rsid w:val="00C34AB7"/>
    <w:rsid w:val="00C3603D"/>
    <w:rsid w:val="00C46B8C"/>
    <w:rsid w:val="00C46C6E"/>
    <w:rsid w:val="00C470E0"/>
    <w:rsid w:val="00C50BBA"/>
    <w:rsid w:val="00C56D2C"/>
    <w:rsid w:val="00C577BE"/>
    <w:rsid w:val="00C628CC"/>
    <w:rsid w:val="00C62B48"/>
    <w:rsid w:val="00C7562D"/>
    <w:rsid w:val="00C75B9C"/>
    <w:rsid w:val="00C94A60"/>
    <w:rsid w:val="00C94E46"/>
    <w:rsid w:val="00CA480D"/>
    <w:rsid w:val="00CB05F7"/>
    <w:rsid w:val="00CB2476"/>
    <w:rsid w:val="00CB522B"/>
    <w:rsid w:val="00CC1AB7"/>
    <w:rsid w:val="00CC237B"/>
    <w:rsid w:val="00CD4404"/>
    <w:rsid w:val="00CD6B75"/>
    <w:rsid w:val="00CE23BC"/>
    <w:rsid w:val="00CE5359"/>
    <w:rsid w:val="00CE5731"/>
    <w:rsid w:val="00D041D9"/>
    <w:rsid w:val="00D15381"/>
    <w:rsid w:val="00D20DEB"/>
    <w:rsid w:val="00D20FEA"/>
    <w:rsid w:val="00D22AEC"/>
    <w:rsid w:val="00D23903"/>
    <w:rsid w:val="00D36922"/>
    <w:rsid w:val="00D550C0"/>
    <w:rsid w:val="00D600F9"/>
    <w:rsid w:val="00D77DE3"/>
    <w:rsid w:val="00D81222"/>
    <w:rsid w:val="00D83181"/>
    <w:rsid w:val="00D86FAB"/>
    <w:rsid w:val="00D87EB7"/>
    <w:rsid w:val="00D95928"/>
    <w:rsid w:val="00D9771D"/>
    <w:rsid w:val="00DA7111"/>
    <w:rsid w:val="00DB07F3"/>
    <w:rsid w:val="00DB0BB3"/>
    <w:rsid w:val="00DB5416"/>
    <w:rsid w:val="00DB6091"/>
    <w:rsid w:val="00DC07C4"/>
    <w:rsid w:val="00DC5D12"/>
    <w:rsid w:val="00DC73C0"/>
    <w:rsid w:val="00DD0C1D"/>
    <w:rsid w:val="00DD52B8"/>
    <w:rsid w:val="00DD713D"/>
    <w:rsid w:val="00DE1CBB"/>
    <w:rsid w:val="00DE72B7"/>
    <w:rsid w:val="00DF1647"/>
    <w:rsid w:val="00E02B43"/>
    <w:rsid w:val="00E02F69"/>
    <w:rsid w:val="00E078F8"/>
    <w:rsid w:val="00E2328F"/>
    <w:rsid w:val="00E33E10"/>
    <w:rsid w:val="00E42229"/>
    <w:rsid w:val="00E4599E"/>
    <w:rsid w:val="00E51EAC"/>
    <w:rsid w:val="00E5776C"/>
    <w:rsid w:val="00E62F98"/>
    <w:rsid w:val="00E87E38"/>
    <w:rsid w:val="00E9598E"/>
    <w:rsid w:val="00EB4AA9"/>
    <w:rsid w:val="00EB6EA2"/>
    <w:rsid w:val="00EC660D"/>
    <w:rsid w:val="00EC7AF6"/>
    <w:rsid w:val="00EF14DF"/>
    <w:rsid w:val="00EF52B1"/>
    <w:rsid w:val="00F034A5"/>
    <w:rsid w:val="00F0439A"/>
    <w:rsid w:val="00F05B3E"/>
    <w:rsid w:val="00F12030"/>
    <w:rsid w:val="00F131EE"/>
    <w:rsid w:val="00F14725"/>
    <w:rsid w:val="00F148EC"/>
    <w:rsid w:val="00F171E3"/>
    <w:rsid w:val="00F21953"/>
    <w:rsid w:val="00F264AC"/>
    <w:rsid w:val="00F2795F"/>
    <w:rsid w:val="00F41D26"/>
    <w:rsid w:val="00F54019"/>
    <w:rsid w:val="00F565CC"/>
    <w:rsid w:val="00F65465"/>
    <w:rsid w:val="00F66810"/>
    <w:rsid w:val="00F71860"/>
    <w:rsid w:val="00F86BD4"/>
    <w:rsid w:val="00F90C0C"/>
    <w:rsid w:val="00F95CD3"/>
    <w:rsid w:val="00F96D87"/>
    <w:rsid w:val="00F972AA"/>
    <w:rsid w:val="00FA6057"/>
    <w:rsid w:val="00FB2F80"/>
    <w:rsid w:val="00FB5C15"/>
    <w:rsid w:val="00FD415A"/>
    <w:rsid w:val="00FD6478"/>
    <w:rsid w:val="00FD6CA3"/>
    <w:rsid w:val="00FD7A7F"/>
    <w:rsid w:val="00FE0B36"/>
    <w:rsid w:val="00FE1436"/>
    <w:rsid w:val="00FE1EA2"/>
    <w:rsid w:val="00FF55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27"/>
    <w:rPr>
      <w:sz w:val="20"/>
      <w:szCs w:val="20"/>
    </w:rPr>
  </w:style>
  <w:style w:type="paragraph" w:styleId="Balk1">
    <w:name w:val="heading 1"/>
    <w:basedOn w:val="Normal"/>
    <w:next w:val="Normal"/>
    <w:link w:val="Balk1Char"/>
    <w:uiPriority w:val="9"/>
    <w:qFormat/>
    <w:rsid w:val="00B97C27"/>
    <w:pPr>
      <w:pBdr>
        <w:top w:val="single" w:sz="24" w:space="0" w:color="FE8637" w:themeColor="accent1"/>
        <w:left w:val="single" w:sz="24" w:space="0" w:color="FE8637" w:themeColor="accent1"/>
        <w:bottom w:val="single" w:sz="24" w:space="0" w:color="FE8637" w:themeColor="accent1"/>
        <w:right w:val="single" w:sz="24" w:space="0" w:color="FE8637" w:themeColor="accent1"/>
      </w:pBdr>
      <w:shd w:val="clear" w:color="auto" w:fill="FE8637"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B97C27"/>
    <w:pPr>
      <w:pBdr>
        <w:top w:val="single" w:sz="24" w:space="0" w:color="FEE6D6" w:themeColor="accent1" w:themeTint="33"/>
        <w:left w:val="single" w:sz="24" w:space="0" w:color="FEE6D6" w:themeColor="accent1" w:themeTint="33"/>
        <w:bottom w:val="single" w:sz="24" w:space="0" w:color="FEE6D6" w:themeColor="accent1" w:themeTint="33"/>
        <w:right w:val="single" w:sz="24" w:space="0" w:color="FEE6D6" w:themeColor="accent1" w:themeTint="33"/>
      </w:pBdr>
      <w:shd w:val="clear" w:color="auto" w:fill="FEE6D6" w:themeFill="accent1" w:themeFillTint="33"/>
      <w:spacing w:after="0"/>
      <w:outlineLvl w:val="1"/>
    </w:pPr>
    <w:rPr>
      <w:caps/>
      <w:spacing w:val="15"/>
      <w:sz w:val="22"/>
      <w:szCs w:val="22"/>
    </w:rPr>
  </w:style>
  <w:style w:type="paragraph" w:styleId="Balk3">
    <w:name w:val="heading 3"/>
    <w:basedOn w:val="Normal"/>
    <w:next w:val="Normal"/>
    <w:link w:val="Balk3Char"/>
    <w:uiPriority w:val="9"/>
    <w:semiHidden/>
    <w:unhideWhenUsed/>
    <w:qFormat/>
    <w:rsid w:val="00B97C27"/>
    <w:pPr>
      <w:pBdr>
        <w:top w:val="single" w:sz="6" w:space="2" w:color="FE8637" w:themeColor="accent1"/>
        <w:left w:val="single" w:sz="6" w:space="2" w:color="FE8637" w:themeColor="accent1"/>
      </w:pBdr>
      <w:spacing w:before="300" w:after="0"/>
      <w:outlineLvl w:val="2"/>
    </w:pPr>
    <w:rPr>
      <w:caps/>
      <w:color w:val="983D00" w:themeColor="accent1" w:themeShade="7F"/>
      <w:spacing w:val="15"/>
      <w:sz w:val="22"/>
      <w:szCs w:val="22"/>
    </w:rPr>
  </w:style>
  <w:style w:type="paragraph" w:styleId="Balk4">
    <w:name w:val="heading 4"/>
    <w:basedOn w:val="Normal"/>
    <w:next w:val="Normal"/>
    <w:link w:val="Balk4Char"/>
    <w:uiPriority w:val="9"/>
    <w:semiHidden/>
    <w:unhideWhenUsed/>
    <w:qFormat/>
    <w:rsid w:val="00B97C27"/>
    <w:pPr>
      <w:pBdr>
        <w:top w:val="dotted" w:sz="6" w:space="2" w:color="FE8637" w:themeColor="accent1"/>
        <w:left w:val="dotted" w:sz="6" w:space="2" w:color="FE8637" w:themeColor="accent1"/>
      </w:pBdr>
      <w:spacing w:before="300" w:after="0"/>
      <w:outlineLvl w:val="3"/>
    </w:pPr>
    <w:rPr>
      <w:caps/>
      <w:color w:val="E65B01" w:themeColor="accent1" w:themeShade="BF"/>
      <w:spacing w:val="10"/>
      <w:sz w:val="22"/>
      <w:szCs w:val="22"/>
    </w:rPr>
  </w:style>
  <w:style w:type="paragraph" w:styleId="Balk5">
    <w:name w:val="heading 5"/>
    <w:basedOn w:val="Normal"/>
    <w:next w:val="Normal"/>
    <w:link w:val="Balk5Char"/>
    <w:uiPriority w:val="9"/>
    <w:semiHidden/>
    <w:unhideWhenUsed/>
    <w:qFormat/>
    <w:rsid w:val="00B97C27"/>
    <w:pPr>
      <w:pBdr>
        <w:bottom w:val="single" w:sz="6" w:space="1" w:color="FE8637" w:themeColor="accent1"/>
      </w:pBdr>
      <w:spacing w:before="300" w:after="0"/>
      <w:outlineLvl w:val="4"/>
    </w:pPr>
    <w:rPr>
      <w:caps/>
      <w:color w:val="E65B01" w:themeColor="accent1" w:themeShade="BF"/>
      <w:spacing w:val="10"/>
      <w:sz w:val="22"/>
      <w:szCs w:val="22"/>
    </w:rPr>
  </w:style>
  <w:style w:type="paragraph" w:styleId="Balk6">
    <w:name w:val="heading 6"/>
    <w:basedOn w:val="Normal"/>
    <w:next w:val="Normal"/>
    <w:link w:val="Balk6Char"/>
    <w:uiPriority w:val="9"/>
    <w:semiHidden/>
    <w:unhideWhenUsed/>
    <w:qFormat/>
    <w:rsid w:val="00B97C27"/>
    <w:pPr>
      <w:pBdr>
        <w:bottom w:val="dotted" w:sz="6" w:space="1" w:color="FE8637" w:themeColor="accent1"/>
      </w:pBdr>
      <w:spacing w:before="300" w:after="0"/>
      <w:outlineLvl w:val="5"/>
    </w:pPr>
    <w:rPr>
      <w:caps/>
      <w:color w:val="E65B01" w:themeColor="accent1" w:themeShade="BF"/>
      <w:spacing w:val="10"/>
      <w:sz w:val="22"/>
      <w:szCs w:val="22"/>
    </w:rPr>
  </w:style>
  <w:style w:type="paragraph" w:styleId="Balk7">
    <w:name w:val="heading 7"/>
    <w:basedOn w:val="Normal"/>
    <w:next w:val="Normal"/>
    <w:link w:val="Balk7Char"/>
    <w:uiPriority w:val="9"/>
    <w:semiHidden/>
    <w:unhideWhenUsed/>
    <w:qFormat/>
    <w:rsid w:val="00B97C27"/>
    <w:pPr>
      <w:spacing w:before="300" w:after="0"/>
      <w:outlineLvl w:val="6"/>
    </w:pPr>
    <w:rPr>
      <w:caps/>
      <w:color w:val="E65B01" w:themeColor="accent1" w:themeShade="BF"/>
      <w:spacing w:val="10"/>
      <w:sz w:val="22"/>
      <w:szCs w:val="22"/>
    </w:rPr>
  </w:style>
  <w:style w:type="paragraph" w:styleId="Balk8">
    <w:name w:val="heading 8"/>
    <w:basedOn w:val="Normal"/>
    <w:next w:val="Normal"/>
    <w:link w:val="Balk8Char"/>
    <w:uiPriority w:val="9"/>
    <w:semiHidden/>
    <w:unhideWhenUsed/>
    <w:qFormat/>
    <w:rsid w:val="00B97C27"/>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B97C27"/>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97C27"/>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paragraph" w:styleId="Trnak">
    <w:name w:val="Quote"/>
    <w:basedOn w:val="Normal"/>
    <w:next w:val="Normal"/>
    <w:link w:val="TrnakChar"/>
    <w:uiPriority w:val="29"/>
    <w:qFormat/>
    <w:rsid w:val="00B97C27"/>
    <w:rPr>
      <w:i/>
      <w:iCs/>
    </w:rPr>
  </w:style>
  <w:style w:type="character" w:customStyle="1" w:styleId="TrnakChar">
    <w:name w:val="Tırnak Char"/>
    <w:basedOn w:val="VarsaylanParagrafYazTipi"/>
    <w:link w:val="Trnak"/>
    <w:uiPriority w:val="29"/>
    <w:rsid w:val="00B97C27"/>
    <w:rPr>
      <w:i/>
      <w:iCs/>
      <w:sz w:val="20"/>
      <w:szCs w:val="20"/>
    </w:rPr>
  </w:style>
  <w:style w:type="character" w:customStyle="1" w:styleId="Balk1Char">
    <w:name w:val="Başlık 1 Char"/>
    <w:basedOn w:val="VarsaylanParagrafYazTipi"/>
    <w:link w:val="Balk1"/>
    <w:uiPriority w:val="9"/>
    <w:rsid w:val="00B97C27"/>
    <w:rPr>
      <w:b/>
      <w:bCs/>
      <w:caps/>
      <w:color w:val="FFFFFF" w:themeColor="background1"/>
      <w:spacing w:val="15"/>
      <w:shd w:val="clear" w:color="auto" w:fill="FE8637" w:themeFill="accent1"/>
    </w:rPr>
  </w:style>
  <w:style w:type="character" w:customStyle="1" w:styleId="Balk2Char">
    <w:name w:val="Başlık 2 Char"/>
    <w:basedOn w:val="VarsaylanParagrafYazTipi"/>
    <w:link w:val="Balk2"/>
    <w:uiPriority w:val="9"/>
    <w:semiHidden/>
    <w:rsid w:val="00B97C27"/>
    <w:rPr>
      <w:caps/>
      <w:spacing w:val="15"/>
      <w:shd w:val="clear" w:color="auto" w:fill="FEE6D6" w:themeFill="accent1" w:themeFillTint="33"/>
    </w:rPr>
  </w:style>
  <w:style w:type="character" w:customStyle="1" w:styleId="Balk3Char">
    <w:name w:val="Başlık 3 Char"/>
    <w:basedOn w:val="VarsaylanParagrafYazTipi"/>
    <w:link w:val="Balk3"/>
    <w:uiPriority w:val="9"/>
    <w:semiHidden/>
    <w:rsid w:val="00B97C27"/>
    <w:rPr>
      <w:caps/>
      <w:color w:val="983D00" w:themeColor="accent1" w:themeShade="7F"/>
      <w:spacing w:val="15"/>
    </w:rPr>
  </w:style>
  <w:style w:type="character" w:customStyle="1" w:styleId="Balk4Char">
    <w:name w:val="Başlık 4 Char"/>
    <w:basedOn w:val="VarsaylanParagrafYazTipi"/>
    <w:link w:val="Balk4"/>
    <w:uiPriority w:val="9"/>
    <w:semiHidden/>
    <w:rsid w:val="00B97C27"/>
    <w:rPr>
      <w:caps/>
      <w:color w:val="E65B01" w:themeColor="accent1" w:themeShade="BF"/>
      <w:spacing w:val="10"/>
    </w:rPr>
  </w:style>
  <w:style w:type="character" w:customStyle="1" w:styleId="Balk5Char">
    <w:name w:val="Başlık 5 Char"/>
    <w:basedOn w:val="VarsaylanParagrafYazTipi"/>
    <w:link w:val="Balk5"/>
    <w:uiPriority w:val="9"/>
    <w:semiHidden/>
    <w:rsid w:val="00B97C27"/>
    <w:rPr>
      <w:caps/>
      <w:color w:val="E65B01" w:themeColor="accent1" w:themeShade="BF"/>
      <w:spacing w:val="10"/>
    </w:rPr>
  </w:style>
  <w:style w:type="character" w:customStyle="1" w:styleId="Balk6Char">
    <w:name w:val="Başlık 6 Char"/>
    <w:basedOn w:val="VarsaylanParagrafYazTipi"/>
    <w:link w:val="Balk6"/>
    <w:uiPriority w:val="9"/>
    <w:semiHidden/>
    <w:rsid w:val="00B97C27"/>
    <w:rPr>
      <w:caps/>
      <w:color w:val="E65B01" w:themeColor="accent1" w:themeShade="BF"/>
      <w:spacing w:val="10"/>
    </w:rPr>
  </w:style>
  <w:style w:type="character" w:customStyle="1" w:styleId="Balk7Char">
    <w:name w:val="Başlık 7 Char"/>
    <w:basedOn w:val="VarsaylanParagrafYazTipi"/>
    <w:link w:val="Balk7"/>
    <w:uiPriority w:val="9"/>
    <w:semiHidden/>
    <w:rsid w:val="00B97C27"/>
    <w:rPr>
      <w:caps/>
      <w:color w:val="E65B01" w:themeColor="accent1" w:themeShade="BF"/>
      <w:spacing w:val="10"/>
    </w:rPr>
  </w:style>
  <w:style w:type="character" w:customStyle="1" w:styleId="Balk8Char">
    <w:name w:val="Başlık 8 Char"/>
    <w:basedOn w:val="VarsaylanParagrafYazTipi"/>
    <w:link w:val="Balk8"/>
    <w:uiPriority w:val="9"/>
    <w:semiHidden/>
    <w:rsid w:val="00B97C27"/>
    <w:rPr>
      <w:caps/>
      <w:spacing w:val="10"/>
      <w:sz w:val="18"/>
      <w:szCs w:val="18"/>
    </w:rPr>
  </w:style>
  <w:style w:type="character" w:customStyle="1" w:styleId="Balk9Char">
    <w:name w:val="Başlık 9 Char"/>
    <w:basedOn w:val="VarsaylanParagrafYazTipi"/>
    <w:link w:val="Balk9"/>
    <w:uiPriority w:val="9"/>
    <w:semiHidden/>
    <w:rsid w:val="00B97C27"/>
    <w:rPr>
      <w:i/>
      <w:caps/>
      <w:spacing w:val="10"/>
      <w:sz w:val="18"/>
      <w:szCs w:val="18"/>
    </w:rPr>
  </w:style>
  <w:style w:type="paragraph" w:styleId="ResimYazs">
    <w:name w:val="caption"/>
    <w:basedOn w:val="Normal"/>
    <w:next w:val="Normal"/>
    <w:uiPriority w:val="35"/>
    <w:semiHidden/>
    <w:unhideWhenUsed/>
    <w:qFormat/>
    <w:rsid w:val="00B97C27"/>
    <w:rPr>
      <w:b/>
      <w:bCs/>
      <w:color w:val="E65B01" w:themeColor="accent1" w:themeShade="BF"/>
      <w:sz w:val="16"/>
      <w:szCs w:val="16"/>
    </w:rPr>
  </w:style>
  <w:style w:type="paragraph" w:styleId="KonuBal">
    <w:name w:val="Title"/>
    <w:basedOn w:val="Normal"/>
    <w:next w:val="Normal"/>
    <w:link w:val="KonuBalChar"/>
    <w:uiPriority w:val="10"/>
    <w:qFormat/>
    <w:rsid w:val="00B97C27"/>
    <w:pPr>
      <w:spacing w:before="720"/>
    </w:pPr>
    <w:rPr>
      <w:caps/>
      <w:color w:val="FE8637" w:themeColor="accent1"/>
      <w:spacing w:val="10"/>
      <w:kern w:val="28"/>
      <w:sz w:val="52"/>
      <w:szCs w:val="52"/>
    </w:rPr>
  </w:style>
  <w:style w:type="character" w:customStyle="1" w:styleId="KonuBalChar">
    <w:name w:val="Konu Başlığı Char"/>
    <w:basedOn w:val="VarsaylanParagrafYazTipi"/>
    <w:link w:val="KonuBal"/>
    <w:uiPriority w:val="10"/>
    <w:rsid w:val="00B97C27"/>
    <w:rPr>
      <w:caps/>
      <w:color w:val="FE8637" w:themeColor="accent1"/>
      <w:spacing w:val="10"/>
      <w:kern w:val="28"/>
      <w:sz w:val="52"/>
      <w:szCs w:val="52"/>
    </w:rPr>
  </w:style>
  <w:style w:type="paragraph" w:styleId="AltKonuBal">
    <w:name w:val="Subtitle"/>
    <w:basedOn w:val="Normal"/>
    <w:next w:val="Normal"/>
    <w:link w:val="AltKonuBalChar"/>
    <w:uiPriority w:val="11"/>
    <w:qFormat/>
    <w:rsid w:val="00B97C27"/>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B97C27"/>
    <w:rPr>
      <w:caps/>
      <w:color w:val="595959" w:themeColor="text1" w:themeTint="A6"/>
      <w:spacing w:val="10"/>
      <w:sz w:val="24"/>
      <w:szCs w:val="24"/>
    </w:rPr>
  </w:style>
  <w:style w:type="character" w:styleId="Gl">
    <w:name w:val="Strong"/>
    <w:uiPriority w:val="22"/>
    <w:qFormat/>
    <w:rsid w:val="00B97C27"/>
    <w:rPr>
      <w:b/>
      <w:bCs/>
    </w:rPr>
  </w:style>
  <w:style w:type="character" w:styleId="Vurgu">
    <w:name w:val="Emphasis"/>
    <w:uiPriority w:val="20"/>
    <w:qFormat/>
    <w:rsid w:val="00B97C27"/>
    <w:rPr>
      <w:caps/>
      <w:color w:val="983D00" w:themeColor="accent1" w:themeShade="7F"/>
      <w:spacing w:val="5"/>
    </w:rPr>
  </w:style>
  <w:style w:type="paragraph" w:styleId="AralkYok">
    <w:name w:val="No Spacing"/>
    <w:basedOn w:val="Normal"/>
    <w:link w:val="AralkYokChar"/>
    <w:uiPriority w:val="1"/>
    <w:qFormat/>
    <w:rsid w:val="00B97C27"/>
    <w:pPr>
      <w:spacing w:before="0" w:after="0" w:line="240" w:lineRule="auto"/>
    </w:pPr>
  </w:style>
  <w:style w:type="character" w:customStyle="1" w:styleId="AralkYokChar">
    <w:name w:val="Aralık Yok Char"/>
    <w:basedOn w:val="VarsaylanParagrafYazTipi"/>
    <w:link w:val="AralkYok"/>
    <w:uiPriority w:val="1"/>
    <w:rsid w:val="00B97C27"/>
    <w:rPr>
      <w:sz w:val="20"/>
      <w:szCs w:val="20"/>
    </w:rPr>
  </w:style>
  <w:style w:type="paragraph" w:styleId="KeskinTrnak">
    <w:name w:val="Intense Quote"/>
    <w:basedOn w:val="Normal"/>
    <w:next w:val="Normal"/>
    <w:link w:val="KeskinTrnakChar"/>
    <w:uiPriority w:val="30"/>
    <w:qFormat/>
    <w:rsid w:val="00B97C27"/>
    <w:pPr>
      <w:pBdr>
        <w:top w:val="single" w:sz="4" w:space="10" w:color="FE8637" w:themeColor="accent1"/>
        <w:left w:val="single" w:sz="4" w:space="10" w:color="FE8637" w:themeColor="accent1"/>
      </w:pBdr>
      <w:spacing w:after="0"/>
      <w:ind w:left="1296" w:right="1152"/>
      <w:jc w:val="both"/>
    </w:pPr>
    <w:rPr>
      <w:i/>
      <w:iCs/>
      <w:color w:val="FE8637" w:themeColor="accent1"/>
    </w:rPr>
  </w:style>
  <w:style w:type="character" w:customStyle="1" w:styleId="KeskinTrnakChar">
    <w:name w:val="Keskin Tırnak Char"/>
    <w:basedOn w:val="VarsaylanParagrafYazTipi"/>
    <w:link w:val="KeskinTrnak"/>
    <w:uiPriority w:val="30"/>
    <w:rsid w:val="00B97C27"/>
    <w:rPr>
      <w:i/>
      <w:iCs/>
      <w:color w:val="FE8637" w:themeColor="accent1"/>
      <w:sz w:val="20"/>
      <w:szCs w:val="20"/>
    </w:rPr>
  </w:style>
  <w:style w:type="character" w:styleId="HafifVurgulama">
    <w:name w:val="Subtle Emphasis"/>
    <w:uiPriority w:val="19"/>
    <w:qFormat/>
    <w:rsid w:val="00B97C27"/>
    <w:rPr>
      <w:i/>
      <w:iCs/>
      <w:color w:val="983D00" w:themeColor="accent1" w:themeShade="7F"/>
    </w:rPr>
  </w:style>
  <w:style w:type="character" w:styleId="GlVurgulama">
    <w:name w:val="Intense Emphasis"/>
    <w:uiPriority w:val="21"/>
    <w:qFormat/>
    <w:rsid w:val="00B97C27"/>
    <w:rPr>
      <w:b/>
      <w:bCs/>
      <w:caps/>
      <w:color w:val="983D00" w:themeColor="accent1" w:themeShade="7F"/>
      <w:spacing w:val="10"/>
    </w:rPr>
  </w:style>
  <w:style w:type="character" w:styleId="HafifBavuru">
    <w:name w:val="Subtle Reference"/>
    <w:uiPriority w:val="31"/>
    <w:qFormat/>
    <w:rsid w:val="00B97C27"/>
    <w:rPr>
      <w:b/>
      <w:bCs/>
      <w:color w:val="FE8637" w:themeColor="accent1"/>
    </w:rPr>
  </w:style>
  <w:style w:type="character" w:styleId="GlBavuru">
    <w:name w:val="Intense Reference"/>
    <w:uiPriority w:val="32"/>
    <w:qFormat/>
    <w:rsid w:val="00B97C27"/>
    <w:rPr>
      <w:b/>
      <w:bCs/>
      <w:i/>
      <w:iCs/>
      <w:caps/>
      <w:color w:val="FE8637" w:themeColor="accent1"/>
    </w:rPr>
  </w:style>
  <w:style w:type="character" w:styleId="KitapBal">
    <w:name w:val="Book Title"/>
    <w:uiPriority w:val="33"/>
    <w:qFormat/>
    <w:rsid w:val="00B97C27"/>
    <w:rPr>
      <w:b/>
      <w:bCs/>
      <w:i/>
      <w:iCs/>
      <w:spacing w:val="9"/>
    </w:rPr>
  </w:style>
  <w:style w:type="paragraph" w:styleId="TBal">
    <w:name w:val="TOC Heading"/>
    <w:basedOn w:val="Balk1"/>
    <w:next w:val="Normal"/>
    <w:uiPriority w:val="39"/>
    <w:semiHidden/>
    <w:unhideWhenUsed/>
    <w:qFormat/>
    <w:rsid w:val="00B97C27"/>
    <w:pPr>
      <w:outlineLvl w:val="9"/>
    </w:pPr>
    <w:rPr>
      <w:lang w:bidi="en-US"/>
    </w:rPr>
  </w:style>
  <w:style w:type="character" w:styleId="AklamaBavurusu">
    <w:name w:val="annotation reference"/>
    <w:basedOn w:val="VarsaylanParagrafYazTipi"/>
    <w:uiPriority w:val="99"/>
    <w:semiHidden/>
    <w:unhideWhenUsed/>
    <w:rsid w:val="0007062A"/>
    <w:rPr>
      <w:sz w:val="16"/>
      <w:szCs w:val="16"/>
    </w:rPr>
  </w:style>
  <w:style w:type="paragraph" w:styleId="AklamaMetni">
    <w:name w:val="annotation text"/>
    <w:basedOn w:val="Normal"/>
    <w:link w:val="AklamaMetniChar"/>
    <w:uiPriority w:val="99"/>
    <w:semiHidden/>
    <w:unhideWhenUsed/>
    <w:rsid w:val="0007062A"/>
    <w:pPr>
      <w:spacing w:line="240" w:lineRule="auto"/>
    </w:pPr>
  </w:style>
  <w:style w:type="character" w:customStyle="1" w:styleId="AklamaMetniChar">
    <w:name w:val="Açıklama Metni Char"/>
    <w:basedOn w:val="VarsaylanParagrafYazTipi"/>
    <w:link w:val="AklamaMetni"/>
    <w:uiPriority w:val="99"/>
    <w:semiHidden/>
    <w:rsid w:val="0007062A"/>
    <w:rPr>
      <w:sz w:val="20"/>
      <w:szCs w:val="20"/>
    </w:rPr>
  </w:style>
  <w:style w:type="paragraph" w:styleId="AklamaKonusu">
    <w:name w:val="annotation subject"/>
    <w:basedOn w:val="AklamaMetni"/>
    <w:next w:val="AklamaMetni"/>
    <w:link w:val="AklamaKonusuChar"/>
    <w:uiPriority w:val="99"/>
    <w:semiHidden/>
    <w:unhideWhenUsed/>
    <w:rsid w:val="0007062A"/>
    <w:rPr>
      <w:b/>
      <w:bCs/>
    </w:rPr>
  </w:style>
  <w:style w:type="character" w:customStyle="1" w:styleId="AklamaKonusuChar">
    <w:name w:val="Açıklama Konusu Char"/>
    <w:basedOn w:val="AklamaMetniChar"/>
    <w:link w:val="AklamaKonusu"/>
    <w:uiPriority w:val="99"/>
    <w:semiHidden/>
    <w:rsid w:val="000706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27"/>
    <w:rPr>
      <w:sz w:val="20"/>
      <w:szCs w:val="20"/>
    </w:rPr>
  </w:style>
  <w:style w:type="paragraph" w:styleId="Balk1">
    <w:name w:val="heading 1"/>
    <w:basedOn w:val="Normal"/>
    <w:next w:val="Normal"/>
    <w:link w:val="Balk1Char"/>
    <w:uiPriority w:val="9"/>
    <w:qFormat/>
    <w:rsid w:val="00B97C27"/>
    <w:pPr>
      <w:pBdr>
        <w:top w:val="single" w:sz="24" w:space="0" w:color="FE8637" w:themeColor="accent1"/>
        <w:left w:val="single" w:sz="24" w:space="0" w:color="FE8637" w:themeColor="accent1"/>
        <w:bottom w:val="single" w:sz="24" w:space="0" w:color="FE8637" w:themeColor="accent1"/>
        <w:right w:val="single" w:sz="24" w:space="0" w:color="FE8637" w:themeColor="accent1"/>
      </w:pBdr>
      <w:shd w:val="clear" w:color="auto" w:fill="FE8637"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B97C27"/>
    <w:pPr>
      <w:pBdr>
        <w:top w:val="single" w:sz="24" w:space="0" w:color="FEE6D6" w:themeColor="accent1" w:themeTint="33"/>
        <w:left w:val="single" w:sz="24" w:space="0" w:color="FEE6D6" w:themeColor="accent1" w:themeTint="33"/>
        <w:bottom w:val="single" w:sz="24" w:space="0" w:color="FEE6D6" w:themeColor="accent1" w:themeTint="33"/>
        <w:right w:val="single" w:sz="24" w:space="0" w:color="FEE6D6" w:themeColor="accent1" w:themeTint="33"/>
      </w:pBdr>
      <w:shd w:val="clear" w:color="auto" w:fill="FEE6D6" w:themeFill="accent1" w:themeFillTint="33"/>
      <w:spacing w:after="0"/>
      <w:outlineLvl w:val="1"/>
    </w:pPr>
    <w:rPr>
      <w:caps/>
      <w:spacing w:val="15"/>
      <w:sz w:val="22"/>
      <w:szCs w:val="22"/>
    </w:rPr>
  </w:style>
  <w:style w:type="paragraph" w:styleId="Balk3">
    <w:name w:val="heading 3"/>
    <w:basedOn w:val="Normal"/>
    <w:next w:val="Normal"/>
    <w:link w:val="Balk3Char"/>
    <w:uiPriority w:val="9"/>
    <w:semiHidden/>
    <w:unhideWhenUsed/>
    <w:qFormat/>
    <w:rsid w:val="00B97C27"/>
    <w:pPr>
      <w:pBdr>
        <w:top w:val="single" w:sz="6" w:space="2" w:color="FE8637" w:themeColor="accent1"/>
        <w:left w:val="single" w:sz="6" w:space="2" w:color="FE8637" w:themeColor="accent1"/>
      </w:pBdr>
      <w:spacing w:before="300" w:after="0"/>
      <w:outlineLvl w:val="2"/>
    </w:pPr>
    <w:rPr>
      <w:caps/>
      <w:color w:val="983D00" w:themeColor="accent1" w:themeShade="7F"/>
      <w:spacing w:val="15"/>
      <w:sz w:val="22"/>
      <w:szCs w:val="22"/>
    </w:rPr>
  </w:style>
  <w:style w:type="paragraph" w:styleId="Balk4">
    <w:name w:val="heading 4"/>
    <w:basedOn w:val="Normal"/>
    <w:next w:val="Normal"/>
    <w:link w:val="Balk4Char"/>
    <w:uiPriority w:val="9"/>
    <w:semiHidden/>
    <w:unhideWhenUsed/>
    <w:qFormat/>
    <w:rsid w:val="00B97C27"/>
    <w:pPr>
      <w:pBdr>
        <w:top w:val="dotted" w:sz="6" w:space="2" w:color="FE8637" w:themeColor="accent1"/>
        <w:left w:val="dotted" w:sz="6" w:space="2" w:color="FE8637" w:themeColor="accent1"/>
      </w:pBdr>
      <w:spacing w:before="300" w:after="0"/>
      <w:outlineLvl w:val="3"/>
    </w:pPr>
    <w:rPr>
      <w:caps/>
      <w:color w:val="E65B01" w:themeColor="accent1" w:themeShade="BF"/>
      <w:spacing w:val="10"/>
      <w:sz w:val="22"/>
      <w:szCs w:val="22"/>
    </w:rPr>
  </w:style>
  <w:style w:type="paragraph" w:styleId="Balk5">
    <w:name w:val="heading 5"/>
    <w:basedOn w:val="Normal"/>
    <w:next w:val="Normal"/>
    <w:link w:val="Balk5Char"/>
    <w:uiPriority w:val="9"/>
    <w:semiHidden/>
    <w:unhideWhenUsed/>
    <w:qFormat/>
    <w:rsid w:val="00B97C27"/>
    <w:pPr>
      <w:pBdr>
        <w:bottom w:val="single" w:sz="6" w:space="1" w:color="FE8637" w:themeColor="accent1"/>
      </w:pBdr>
      <w:spacing w:before="300" w:after="0"/>
      <w:outlineLvl w:val="4"/>
    </w:pPr>
    <w:rPr>
      <w:caps/>
      <w:color w:val="E65B01" w:themeColor="accent1" w:themeShade="BF"/>
      <w:spacing w:val="10"/>
      <w:sz w:val="22"/>
      <w:szCs w:val="22"/>
    </w:rPr>
  </w:style>
  <w:style w:type="paragraph" w:styleId="Balk6">
    <w:name w:val="heading 6"/>
    <w:basedOn w:val="Normal"/>
    <w:next w:val="Normal"/>
    <w:link w:val="Balk6Char"/>
    <w:uiPriority w:val="9"/>
    <w:semiHidden/>
    <w:unhideWhenUsed/>
    <w:qFormat/>
    <w:rsid w:val="00B97C27"/>
    <w:pPr>
      <w:pBdr>
        <w:bottom w:val="dotted" w:sz="6" w:space="1" w:color="FE8637" w:themeColor="accent1"/>
      </w:pBdr>
      <w:spacing w:before="300" w:after="0"/>
      <w:outlineLvl w:val="5"/>
    </w:pPr>
    <w:rPr>
      <w:caps/>
      <w:color w:val="E65B01" w:themeColor="accent1" w:themeShade="BF"/>
      <w:spacing w:val="10"/>
      <w:sz w:val="22"/>
      <w:szCs w:val="22"/>
    </w:rPr>
  </w:style>
  <w:style w:type="paragraph" w:styleId="Balk7">
    <w:name w:val="heading 7"/>
    <w:basedOn w:val="Normal"/>
    <w:next w:val="Normal"/>
    <w:link w:val="Balk7Char"/>
    <w:uiPriority w:val="9"/>
    <w:semiHidden/>
    <w:unhideWhenUsed/>
    <w:qFormat/>
    <w:rsid w:val="00B97C27"/>
    <w:pPr>
      <w:spacing w:before="300" w:after="0"/>
      <w:outlineLvl w:val="6"/>
    </w:pPr>
    <w:rPr>
      <w:caps/>
      <w:color w:val="E65B01" w:themeColor="accent1" w:themeShade="BF"/>
      <w:spacing w:val="10"/>
      <w:sz w:val="22"/>
      <w:szCs w:val="22"/>
    </w:rPr>
  </w:style>
  <w:style w:type="paragraph" w:styleId="Balk8">
    <w:name w:val="heading 8"/>
    <w:basedOn w:val="Normal"/>
    <w:next w:val="Normal"/>
    <w:link w:val="Balk8Char"/>
    <w:uiPriority w:val="9"/>
    <w:semiHidden/>
    <w:unhideWhenUsed/>
    <w:qFormat/>
    <w:rsid w:val="00B97C27"/>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B97C27"/>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97C27"/>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paragraph" w:styleId="Trnak">
    <w:name w:val="Quote"/>
    <w:basedOn w:val="Normal"/>
    <w:next w:val="Normal"/>
    <w:link w:val="TrnakChar"/>
    <w:uiPriority w:val="29"/>
    <w:qFormat/>
    <w:rsid w:val="00B97C27"/>
    <w:rPr>
      <w:i/>
      <w:iCs/>
    </w:rPr>
  </w:style>
  <w:style w:type="character" w:customStyle="1" w:styleId="TrnakChar">
    <w:name w:val="Tırnak Char"/>
    <w:basedOn w:val="VarsaylanParagrafYazTipi"/>
    <w:link w:val="Trnak"/>
    <w:uiPriority w:val="29"/>
    <w:rsid w:val="00B97C27"/>
    <w:rPr>
      <w:i/>
      <w:iCs/>
      <w:sz w:val="20"/>
      <w:szCs w:val="20"/>
    </w:rPr>
  </w:style>
  <w:style w:type="character" w:customStyle="1" w:styleId="Balk1Char">
    <w:name w:val="Başlık 1 Char"/>
    <w:basedOn w:val="VarsaylanParagrafYazTipi"/>
    <w:link w:val="Balk1"/>
    <w:uiPriority w:val="9"/>
    <w:rsid w:val="00B97C27"/>
    <w:rPr>
      <w:b/>
      <w:bCs/>
      <w:caps/>
      <w:color w:val="FFFFFF" w:themeColor="background1"/>
      <w:spacing w:val="15"/>
      <w:shd w:val="clear" w:color="auto" w:fill="FE8637" w:themeFill="accent1"/>
    </w:rPr>
  </w:style>
  <w:style w:type="character" w:customStyle="1" w:styleId="Balk2Char">
    <w:name w:val="Başlık 2 Char"/>
    <w:basedOn w:val="VarsaylanParagrafYazTipi"/>
    <w:link w:val="Balk2"/>
    <w:uiPriority w:val="9"/>
    <w:semiHidden/>
    <w:rsid w:val="00B97C27"/>
    <w:rPr>
      <w:caps/>
      <w:spacing w:val="15"/>
      <w:shd w:val="clear" w:color="auto" w:fill="FEE6D6" w:themeFill="accent1" w:themeFillTint="33"/>
    </w:rPr>
  </w:style>
  <w:style w:type="character" w:customStyle="1" w:styleId="Balk3Char">
    <w:name w:val="Başlık 3 Char"/>
    <w:basedOn w:val="VarsaylanParagrafYazTipi"/>
    <w:link w:val="Balk3"/>
    <w:uiPriority w:val="9"/>
    <w:semiHidden/>
    <w:rsid w:val="00B97C27"/>
    <w:rPr>
      <w:caps/>
      <w:color w:val="983D00" w:themeColor="accent1" w:themeShade="7F"/>
      <w:spacing w:val="15"/>
    </w:rPr>
  </w:style>
  <w:style w:type="character" w:customStyle="1" w:styleId="Balk4Char">
    <w:name w:val="Başlık 4 Char"/>
    <w:basedOn w:val="VarsaylanParagrafYazTipi"/>
    <w:link w:val="Balk4"/>
    <w:uiPriority w:val="9"/>
    <w:semiHidden/>
    <w:rsid w:val="00B97C27"/>
    <w:rPr>
      <w:caps/>
      <w:color w:val="E65B01" w:themeColor="accent1" w:themeShade="BF"/>
      <w:spacing w:val="10"/>
    </w:rPr>
  </w:style>
  <w:style w:type="character" w:customStyle="1" w:styleId="Balk5Char">
    <w:name w:val="Başlık 5 Char"/>
    <w:basedOn w:val="VarsaylanParagrafYazTipi"/>
    <w:link w:val="Balk5"/>
    <w:uiPriority w:val="9"/>
    <w:semiHidden/>
    <w:rsid w:val="00B97C27"/>
    <w:rPr>
      <w:caps/>
      <w:color w:val="E65B01" w:themeColor="accent1" w:themeShade="BF"/>
      <w:spacing w:val="10"/>
    </w:rPr>
  </w:style>
  <w:style w:type="character" w:customStyle="1" w:styleId="Balk6Char">
    <w:name w:val="Başlık 6 Char"/>
    <w:basedOn w:val="VarsaylanParagrafYazTipi"/>
    <w:link w:val="Balk6"/>
    <w:uiPriority w:val="9"/>
    <w:semiHidden/>
    <w:rsid w:val="00B97C27"/>
    <w:rPr>
      <w:caps/>
      <w:color w:val="E65B01" w:themeColor="accent1" w:themeShade="BF"/>
      <w:spacing w:val="10"/>
    </w:rPr>
  </w:style>
  <w:style w:type="character" w:customStyle="1" w:styleId="Balk7Char">
    <w:name w:val="Başlık 7 Char"/>
    <w:basedOn w:val="VarsaylanParagrafYazTipi"/>
    <w:link w:val="Balk7"/>
    <w:uiPriority w:val="9"/>
    <w:semiHidden/>
    <w:rsid w:val="00B97C27"/>
    <w:rPr>
      <w:caps/>
      <w:color w:val="E65B01" w:themeColor="accent1" w:themeShade="BF"/>
      <w:spacing w:val="10"/>
    </w:rPr>
  </w:style>
  <w:style w:type="character" w:customStyle="1" w:styleId="Balk8Char">
    <w:name w:val="Başlık 8 Char"/>
    <w:basedOn w:val="VarsaylanParagrafYazTipi"/>
    <w:link w:val="Balk8"/>
    <w:uiPriority w:val="9"/>
    <w:semiHidden/>
    <w:rsid w:val="00B97C27"/>
    <w:rPr>
      <w:caps/>
      <w:spacing w:val="10"/>
      <w:sz w:val="18"/>
      <w:szCs w:val="18"/>
    </w:rPr>
  </w:style>
  <w:style w:type="character" w:customStyle="1" w:styleId="Balk9Char">
    <w:name w:val="Başlık 9 Char"/>
    <w:basedOn w:val="VarsaylanParagrafYazTipi"/>
    <w:link w:val="Balk9"/>
    <w:uiPriority w:val="9"/>
    <w:semiHidden/>
    <w:rsid w:val="00B97C27"/>
    <w:rPr>
      <w:i/>
      <w:caps/>
      <w:spacing w:val="10"/>
      <w:sz w:val="18"/>
      <w:szCs w:val="18"/>
    </w:rPr>
  </w:style>
  <w:style w:type="paragraph" w:styleId="ResimYazs">
    <w:name w:val="caption"/>
    <w:basedOn w:val="Normal"/>
    <w:next w:val="Normal"/>
    <w:uiPriority w:val="35"/>
    <w:semiHidden/>
    <w:unhideWhenUsed/>
    <w:qFormat/>
    <w:rsid w:val="00B97C27"/>
    <w:rPr>
      <w:b/>
      <w:bCs/>
      <w:color w:val="E65B01" w:themeColor="accent1" w:themeShade="BF"/>
      <w:sz w:val="16"/>
      <w:szCs w:val="16"/>
    </w:rPr>
  </w:style>
  <w:style w:type="paragraph" w:styleId="KonuBal">
    <w:name w:val="Title"/>
    <w:basedOn w:val="Normal"/>
    <w:next w:val="Normal"/>
    <w:link w:val="KonuBalChar"/>
    <w:uiPriority w:val="10"/>
    <w:qFormat/>
    <w:rsid w:val="00B97C27"/>
    <w:pPr>
      <w:spacing w:before="720"/>
    </w:pPr>
    <w:rPr>
      <w:caps/>
      <w:color w:val="FE8637" w:themeColor="accent1"/>
      <w:spacing w:val="10"/>
      <w:kern w:val="28"/>
      <w:sz w:val="52"/>
      <w:szCs w:val="52"/>
    </w:rPr>
  </w:style>
  <w:style w:type="character" w:customStyle="1" w:styleId="KonuBalChar">
    <w:name w:val="Konu Başlığı Char"/>
    <w:basedOn w:val="VarsaylanParagrafYazTipi"/>
    <w:link w:val="KonuBal"/>
    <w:uiPriority w:val="10"/>
    <w:rsid w:val="00B97C27"/>
    <w:rPr>
      <w:caps/>
      <w:color w:val="FE8637" w:themeColor="accent1"/>
      <w:spacing w:val="10"/>
      <w:kern w:val="28"/>
      <w:sz w:val="52"/>
      <w:szCs w:val="52"/>
    </w:rPr>
  </w:style>
  <w:style w:type="paragraph" w:styleId="AltKonuBal">
    <w:name w:val="Subtitle"/>
    <w:basedOn w:val="Normal"/>
    <w:next w:val="Normal"/>
    <w:link w:val="AltKonuBalChar"/>
    <w:uiPriority w:val="11"/>
    <w:qFormat/>
    <w:rsid w:val="00B97C27"/>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B97C27"/>
    <w:rPr>
      <w:caps/>
      <w:color w:val="595959" w:themeColor="text1" w:themeTint="A6"/>
      <w:spacing w:val="10"/>
      <w:sz w:val="24"/>
      <w:szCs w:val="24"/>
    </w:rPr>
  </w:style>
  <w:style w:type="character" w:styleId="Gl">
    <w:name w:val="Strong"/>
    <w:uiPriority w:val="22"/>
    <w:qFormat/>
    <w:rsid w:val="00B97C27"/>
    <w:rPr>
      <w:b/>
      <w:bCs/>
    </w:rPr>
  </w:style>
  <w:style w:type="character" w:styleId="Vurgu">
    <w:name w:val="Emphasis"/>
    <w:uiPriority w:val="20"/>
    <w:qFormat/>
    <w:rsid w:val="00B97C27"/>
    <w:rPr>
      <w:caps/>
      <w:color w:val="983D00" w:themeColor="accent1" w:themeShade="7F"/>
      <w:spacing w:val="5"/>
    </w:rPr>
  </w:style>
  <w:style w:type="paragraph" w:styleId="AralkYok">
    <w:name w:val="No Spacing"/>
    <w:basedOn w:val="Normal"/>
    <w:link w:val="AralkYokChar"/>
    <w:uiPriority w:val="1"/>
    <w:qFormat/>
    <w:rsid w:val="00B97C27"/>
    <w:pPr>
      <w:spacing w:before="0" w:after="0" w:line="240" w:lineRule="auto"/>
    </w:pPr>
  </w:style>
  <w:style w:type="character" w:customStyle="1" w:styleId="AralkYokChar">
    <w:name w:val="Aralık Yok Char"/>
    <w:basedOn w:val="VarsaylanParagrafYazTipi"/>
    <w:link w:val="AralkYok"/>
    <w:uiPriority w:val="1"/>
    <w:rsid w:val="00B97C27"/>
    <w:rPr>
      <w:sz w:val="20"/>
      <w:szCs w:val="20"/>
    </w:rPr>
  </w:style>
  <w:style w:type="paragraph" w:styleId="KeskinTrnak">
    <w:name w:val="Intense Quote"/>
    <w:basedOn w:val="Normal"/>
    <w:next w:val="Normal"/>
    <w:link w:val="KeskinTrnakChar"/>
    <w:uiPriority w:val="30"/>
    <w:qFormat/>
    <w:rsid w:val="00B97C27"/>
    <w:pPr>
      <w:pBdr>
        <w:top w:val="single" w:sz="4" w:space="10" w:color="FE8637" w:themeColor="accent1"/>
        <w:left w:val="single" w:sz="4" w:space="10" w:color="FE8637" w:themeColor="accent1"/>
      </w:pBdr>
      <w:spacing w:after="0"/>
      <w:ind w:left="1296" w:right="1152"/>
      <w:jc w:val="both"/>
    </w:pPr>
    <w:rPr>
      <w:i/>
      <w:iCs/>
      <w:color w:val="FE8637" w:themeColor="accent1"/>
    </w:rPr>
  </w:style>
  <w:style w:type="character" w:customStyle="1" w:styleId="KeskinTrnakChar">
    <w:name w:val="Keskin Tırnak Char"/>
    <w:basedOn w:val="VarsaylanParagrafYazTipi"/>
    <w:link w:val="KeskinTrnak"/>
    <w:uiPriority w:val="30"/>
    <w:rsid w:val="00B97C27"/>
    <w:rPr>
      <w:i/>
      <w:iCs/>
      <w:color w:val="FE8637" w:themeColor="accent1"/>
      <w:sz w:val="20"/>
      <w:szCs w:val="20"/>
    </w:rPr>
  </w:style>
  <w:style w:type="character" w:styleId="HafifVurgulama">
    <w:name w:val="Subtle Emphasis"/>
    <w:uiPriority w:val="19"/>
    <w:qFormat/>
    <w:rsid w:val="00B97C27"/>
    <w:rPr>
      <w:i/>
      <w:iCs/>
      <w:color w:val="983D00" w:themeColor="accent1" w:themeShade="7F"/>
    </w:rPr>
  </w:style>
  <w:style w:type="character" w:styleId="GlVurgulama">
    <w:name w:val="Intense Emphasis"/>
    <w:uiPriority w:val="21"/>
    <w:qFormat/>
    <w:rsid w:val="00B97C27"/>
    <w:rPr>
      <w:b/>
      <w:bCs/>
      <w:caps/>
      <w:color w:val="983D00" w:themeColor="accent1" w:themeShade="7F"/>
      <w:spacing w:val="10"/>
    </w:rPr>
  </w:style>
  <w:style w:type="character" w:styleId="HafifBavuru">
    <w:name w:val="Subtle Reference"/>
    <w:uiPriority w:val="31"/>
    <w:qFormat/>
    <w:rsid w:val="00B97C27"/>
    <w:rPr>
      <w:b/>
      <w:bCs/>
      <w:color w:val="FE8637" w:themeColor="accent1"/>
    </w:rPr>
  </w:style>
  <w:style w:type="character" w:styleId="GlBavuru">
    <w:name w:val="Intense Reference"/>
    <w:uiPriority w:val="32"/>
    <w:qFormat/>
    <w:rsid w:val="00B97C27"/>
    <w:rPr>
      <w:b/>
      <w:bCs/>
      <w:i/>
      <w:iCs/>
      <w:caps/>
      <w:color w:val="FE8637" w:themeColor="accent1"/>
    </w:rPr>
  </w:style>
  <w:style w:type="character" w:styleId="KitapBal">
    <w:name w:val="Book Title"/>
    <w:uiPriority w:val="33"/>
    <w:qFormat/>
    <w:rsid w:val="00B97C27"/>
    <w:rPr>
      <w:b/>
      <w:bCs/>
      <w:i/>
      <w:iCs/>
      <w:spacing w:val="9"/>
    </w:rPr>
  </w:style>
  <w:style w:type="paragraph" w:styleId="TBal">
    <w:name w:val="TOC Heading"/>
    <w:basedOn w:val="Balk1"/>
    <w:next w:val="Normal"/>
    <w:uiPriority w:val="39"/>
    <w:semiHidden/>
    <w:unhideWhenUsed/>
    <w:qFormat/>
    <w:rsid w:val="00B97C27"/>
    <w:pPr>
      <w:outlineLvl w:val="9"/>
    </w:pPr>
    <w:rPr>
      <w:lang w:bidi="en-US"/>
    </w:rPr>
  </w:style>
  <w:style w:type="character" w:styleId="AklamaBavurusu">
    <w:name w:val="annotation reference"/>
    <w:basedOn w:val="VarsaylanParagrafYazTipi"/>
    <w:uiPriority w:val="99"/>
    <w:semiHidden/>
    <w:unhideWhenUsed/>
    <w:rsid w:val="0007062A"/>
    <w:rPr>
      <w:sz w:val="16"/>
      <w:szCs w:val="16"/>
    </w:rPr>
  </w:style>
  <w:style w:type="paragraph" w:styleId="AklamaMetni">
    <w:name w:val="annotation text"/>
    <w:basedOn w:val="Normal"/>
    <w:link w:val="AklamaMetniChar"/>
    <w:uiPriority w:val="99"/>
    <w:semiHidden/>
    <w:unhideWhenUsed/>
    <w:rsid w:val="0007062A"/>
    <w:pPr>
      <w:spacing w:line="240" w:lineRule="auto"/>
    </w:pPr>
  </w:style>
  <w:style w:type="character" w:customStyle="1" w:styleId="AklamaMetniChar">
    <w:name w:val="Açıklama Metni Char"/>
    <w:basedOn w:val="VarsaylanParagrafYazTipi"/>
    <w:link w:val="AklamaMetni"/>
    <w:uiPriority w:val="99"/>
    <w:semiHidden/>
    <w:rsid w:val="0007062A"/>
    <w:rPr>
      <w:sz w:val="20"/>
      <w:szCs w:val="20"/>
    </w:rPr>
  </w:style>
  <w:style w:type="paragraph" w:styleId="AklamaKonusu">
    <w:name w:val="annotation subject"/>
    <w:basedOn w:val="AklamaMetni"/>
    <w:next w:val="AklamaMetni"/>
    <w:link w:val="AklamaKonusuChar"/>
    <w:uiPriority w:val="99"/>
    <w:semiHidden/>
    <w:unhideWhenUsed/>
    <w:rsid w:val="0007062A"/>
    <w:rPr>
      <w:b/>
      <w:bCs/>
    </w:rPr>
  </w:style>
  <w:style w:type="character" w:customStyle="1" w:styleId="AklamaKonusuChar">
    <w:name w:val="Açıklama Konusu Char"/>
    <w:basedOn w:val="AklamaMetniChar"/>
    <w:link w:val="AklamaKonusu"/>
    <w:uiPriority w:val="99"/>
    <w:semiHidden/>
    <w:rsid w:val="000706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is Klasi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9EF5E-24D4-4334-A9AD-192F01AA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974</Words>
  <Characters>5555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Kullanıcısı</cp:lastModifiedBy>
  <cp:revision>10</cp:revision>
  <cp:lastPrinted>2013-02-19T14:53:00Z</cp:lastPrinted>
  <dcterms:created xsi:type="dcterms:W3CDTF">2013-06-17T13:27:00Z</dcterms:created>
  <dcterms:modified xsi:type="dcterms:W3CDTF">2013-06-18T08:21:00Z</dcterms:modified>
</cp:coreProperties>
</file>